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5" w:rsidRDefault="001C037D">
      <w:r>
        <w:t>Spellings go home on a Tuesday</w:t>
      </w:r>
      <w:r w:rsidR="005E7365">
        <w:t xml:space="preserve">, glued into your child’s little orange book.  At the back of our book is where we do our spelling test, which means it is essential </w:t>
      </w:r>
      <w:r>
        <w:t>to have it in school on a Tuesday</w:t>
      </w:r>
      <w:r w:rsidR="005E7365">
        <w:t>.  It allows you to see how your child is progressing in the tests each week, as well as giving you the spellings to support your child’s learning.</w:t>
      </w:r>
    </w:p>
    <w:p w:rsidR="00525DAB" w:rsidRDefault="005E7365">
      <w:r>
        <w:t xml:space="preserve">The best system to use in approaching the spellings is to </w:t>
      </w:r>
      <w:r w:rsidR="00525DAB">
        <w:t>look, cover, say, write, check the word, as we have demonstrated in class regularly.</w:t>
      </w:r>
    </w:p>
    <w:p w:rsidR="00525DAB" w:rsidRDefault="00525DAB">
      <w:r>
        <w:t xml:space="preserve">This week’s words, for </w:t>
      </w:r>
      <w:r w:rsidR="00725367">
        <w:t>tes</w:t>
      </w:r>
      <w:r w:rsidR="00D26BF2">
        <w:t>ting on Tuesday 17</w:t>
      </w:r>
      <w:bookmarkStart w:id="0" w:name="_GoBack"/>
      <w:bookmarkEnd w:id="0"/>
      <w:r w:rsidR="00295ABB" w:rsidRPr="00295ABB">
        <w:rPr>
          <w:vertAlign w:val="superscript"/>
        </w:rPr>
        <w:t>th</w:t>
      </w:r>
      <w:r w:rsidR="00295ABB">
        <w:t xml:space="preserve"> </w:t>
      </w:r>
      <w:r w:rsidR="001C037D">
        <w:t>October</w:t>
      </w:r>
      <w:r w:rsidR="00787A6C">
        <w:t xml:space="preserve"> </w:t>
      </w:r>
      <w:r w:rsidR="00CA001C">
        <w:t>2017</w:t>
      </w:r>
    </w:p>
    <w:tbl>
      <w:tblPr>
        <w:tblStyle w:val="TableGrid"/>
        <w:tblpPr w:leftFromText="180" w:rightFromText="180" w:vertAnchor="text" w:horzAnchor="margin" w:tblpXSpec="center" w:tblpY="208"/>
        <w:tblW w:w="9209" w:type="dxa"/>
        <w:tblLook w:val="04A0" w:firstRow="1" w:lastRow="0" w:firstColumn="1" w:lastColumn="0" w:noHBand="0" w:noVBand="1"/>
      </w:tblPr>
      <w:tblGrid>
        <w:gridCol w:w="3044"/>
        <w:gridCol w:w="2904"/>
        <w:gridCol w:w="3261"/>
      </w:tblGrid>
      <w:tr w:rsidR="00DF724E" w:rsidRPr="00927D38" w:rsidTr="00D26BF2">
        <w:trPr>
          <w:trHeight w:val="854"/>
        </w:trPr>
        <w:tc>
          <w:tcPr>
            <w:tcW w:w="3044" w:type="dxa"/>
          </w:tcPr>
          <w:p w:rsidR="00D26BF2" w:rsidRDefault="00D26BF2" w:rsidP="00D26B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1</w:t>
            </w:r>
          </w:p>
          <w:p w:rsidR="00D26BF2" w:rsidRDefault="00D26BF2" w:rsidP="00D26BF2">
            <w:pPr>
              <w:rPr>
                <w:rStyle w:val="Emphasis"/>
                <w:rFonts w:ascii="XCCW Joined 1Ea" w:hAnsi="XCCW Joined 1Ea"/>
                <w:i w:val="0"/>
              </w:rPr>
            </w:pPr>
            <w:r w:rsidRPr="000575E3">
              <w:rPr>
                <w:rFonts w:ascii="XCCW Joined 1Ea" w:hAnsi="XCCW Joined 1Ea" w:cs="Arial"/>
                <w:sz w:val="18"/>
              </w:rPr>
              <w:t>This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>ek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ar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lo</w:t>
            </w:r>
            <w:r w:rsidRPr="000575E3">
              <w:rPr>
                <w:rFonts w:ascii="XCCW Joined 1Eb" w:hAnsi="XCCW Joined 1Eb" w:cs="Arial"/>
                <w:sz w:val="18"/>
              </w:rPr>
              <w:t>ok</w:t>
            </w:r>
            <w:r w:rsidRPr="000575E3">
              <w:rPr>
                <w:rFonts w:ascii="XCCW Joined 1Ea" w:hAnsi="XCCW Joined 1Ea" w:cs="Arial"/>
                <w:sz w:val="18"/>
              </w:rPr>
              <w:t>ing at w</w:t>
            </w:r>
            <w:r w:rsidRPr="000575E3">
              <w:rPr>
                <w:rFonts w:ascii="XCCW Joined 1Eb" w:hAnsi="XCCW Joined 1Eb" w:cs="Arial"/>
                <w:sz w:val="18"/>
              </w:rPr>
              <w:t>ord</w:t>
            </w:r>
            <w:r w:rsidRPr="000575E3">
              <w:rPr>
                <w:rFonts w:ascii="XCCW Joined 1Ea" w:hAnsi="XCCW Joined 1Ea" w:cs="Arial"/>
                <w:sz w:val="18"/>
              </w:rPr>
              <w:t>s ending in –able and –</w:t>
            </w:r>
            <w:proofErr w:type="spellStart"/>
            <w:r w:rsidRPr="000575E3">
              <w:rPr>
                <w:rFonts w:ascii="XCCW Joined 1Ea" w:hAnsi="XCCW Joined 1Ea" w:cs="Arial"/>
                <w:sz w:val="18"/>
              </w:rPr>
              <w:t>ible</w:t>
            </w:r>
            <w:proofErr w:type="spellEnd"/>
            <w:r w:rsidRPr="000575E3">
              <w:rPr>
                <w:rFonts w:ascii="XCCW Joined 1Ea" w:hAnsi="XCCW Joined 1Ea" w:cs="Arial"/>
                <w:sz w:val="18"/>
              </w:rPr>
              <w:t>.</w:t>
            </w:r>
            <w:r w:rsidRPr="000575E3">
              <w:rPr>
                <w:rStyle w:val="Emphasis"/>
                <w:rFonts w:ascii="XCCW Joined 1Ea" w:hAnsi="XCCW Joined 1Ea"/>
                <w:i w:val="0"/>
              </w:rPr>
              <w:t xml:space="preserve"> </w:t>
            </w:r>
          </w:p>
          <w:p w:rsidR="00D26BF2" w:rsidRPr="000575E3" w:rsidRDefault="00D26BF2" w:rsidP="00D26BF2">
            <w:pPr>
              <w:rPr>
                <w:rFonts w:ascii="XCCW Joined 1Ea" w:hAnsi="XCCW Joined 1Ea" w:cs="Arial"/>
                <w:sz w:val="18"/>
              </w:rPr>
            </w:pPr>
            <w:r w:rsidRPr="000575E3">
              <w:rPr>
                <w:rStyle w:val="Emphasis"/>
                <w:rFonts w:ascii="XCCW Joined 1Ea" w:hAnsi="XCCW Joined 1Ea"/>
              </w:rPr>
              <w:t>Tip: r</w:t>
            </w:r>
            <w:r w:rsidRPr="000575E3">
              <w:rPr>
                <w:rStyle w:val="Emphasis"/>
                <w:rFonts w:ascii="XCCW Joined 1Eb" w:hAnsi="XCCW Joined 1Eb"/>
              </w:rPr>
              <w:t>e</w:t>
            </w:r>
            <w:r w:rsidRPr="000575E3">
              <w:rPr>
                <w:rStyle w:val="Emphasis"/>
                <w:rFonts w:ascii="XCCW Joined 1Ea" w:hAnsi="XCCW Joined 1Ea"/>
              </w:rPr>
              <w:t>member</w:t>
            </w:r>
            <w:r w:rsidRPr="000575E3">
              <w:rPr>
                <w:rStyle w:val="Emphasis"/>
                <w:rFonts w:ascii="XCCW Joined 1Eb" w:hAnsi="XCCW Joined 1Eb"/>
              </w:rPr>
              <w:t xml:space="preserve"> </w:t>
            </w:r>
            <w:r w:rsidRPr="000575E3">
              <w:rPr>
                <w:rStyle w:val="Emphasis"/>
                <w:rFonts w:ascii="XCCW Joined 1Ea" w:hAnsi="XCCW Joined 1Ea"/>
              </w:rPr>
              <w:t>that if a w</w:t>
            </w:r>
            <w:r w:rsidRPr="000575E3">
              <w:rPr>
                <w:rStyle w:val="Emphasis"/>
                <w:rFonts w:ascii="XCCW Joined 1Eb" w:hAnsi="XCCW Joined 1Eb"/>
              </w:rPr>
              <w:t>ord</w:t>
            </w:r>
            <w:r w:rsidRPr="000575E3">
              <w:rPr>
                <w:rStyle w:val="Emphasis"/>
                <w:rFonts w:ascii="XCCW Joined 1Ea" w:hAnsi="XCCW Joined 1Ea"/>
              </w:rPr>
              <w:t xml:space="preserve"> ends in –able it is so</w:t>
            </w:r>
            <w:r w:rsidRPr="000575E3">
              <w:rPr>
                <w:rStyle w:val="Emphasis"/>
                <w:rFonts w:ascii="XCCW Joined 1Eb" w:hAnsi="XCCW Joined 1Eb"/>
              </w:rPr>
              <w:t>m</w:t>
            </w:r>
            <w:r w:rsidRPr="000575E3">
              <w:rPr>
                <w:rStyle w:val="Emphasis"/>
                <w:rFonts w:ascii="XCCW Joined 1Ea" w:hAnsi="XCCW Joined 1Ea"/>
              </w:rPr>
              <w:t>ething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 do</w:t>
            </w:r>
            <w:r w:rsidRPr="000575E3">
              <w:rPr>
                <w:rStyle w:val="Emphasis"/>
                <w:rFonts w:ascii="XCCW Joined 1Eb" w:hAnsi="XCCW Joined 1Eb"/>
              </w:rPr>
              <w:t>,</w:t>
            </w:r>
            <w:r w:rsidRPr="000575E3">
              <w:rPr>
                <w:rStyle w:val="Emphasis"/>
                <w:rFonts w:ascii="XCCW Joined 1Ea" w:hAnsi="XCCW Joined 1Ea"/>
              </w:rPr>
              <w:t xml:space="preserve"> if it ends in –</w:t>
            </w:r>
            <w:proofErr w:type="spellStart"/>
            <w:r w:rsidRPr="000575E3">
              <w:rPr>
                <w:rStyle w:val="Emphasis"/>
                <w:rFonts w:ascii="XCCW Joined 1Ea" w:hAnsi="XCCW Joined 1Ea"/>
              </w:rPr>
              <w:t>ible</w:t>
            </w:r>
            <w:proofErr w:type="spellEnd"/>
            <w:r w:rsidRPr="000575E3">
              <w:rPr>
                <w:rStyle w:val="Emphasis"/>
                <w:rFonts w:ascii="XCCW Joined 1Ea" w:hAnsi="XCCW Joined 1Ea"/>
              </w:rPr>
              <w:t xml:space="preserve">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can’t!</w:t>
            </w:r>
          </w:p>
          <w:p w:rsidR="00DF724E" w:rsidRPr="00927D38" w:rsidRDefault="00D26BF2" w:rsidP="00D26BF2">
            <w:pPr>
              <w:jc w:val="center"/>
              <w:rPr>
                <w:b/>
              </w:rPr>
            </w:pPr>
            <w:r w:rsidRPr="00D26BF2">
              <w:rPr>
                <w:b/>
                <w:i/>
              </w:rPr>
              <w:t>Test Date: 17.10.17</w:t>
            </w:r>
          </w:p>
        </w:tc>
        <w:tc>
          <w:tcPr>
            <w:tcW w:w="2904" w:type="dxa"/>
          </w:tcPr>
          <w:p w:rsidR="00D26BF2" w:rsidRDefault="00D26BF2" w:rsidP="00D26B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2</w:t>
            </w:r>
          </w:p>
          <w:p w:rsidR="00D26BF2" w:rsidRDefault="00D26BF2" w:rsidP="00D26BF2">
            <w:pPr>
              <w:rPr>
                <w:rStyle w:val="Emphasis"/>
                <w:rFonts w:ascii="XCCW Joined 1Ea" w:hAnsi="XCCW Joined 1Ea"/>
                <w:i w:val="0"/>
              </w:rPr>
            </w:pPr>
            <w:r w:rsidRPr="000575E3">
              <w:rPr>
                <w:rFonts w:ascii="XCCW Joined 1Ea" w:hAnsi="XCCW Joined 1Ea" w:cs="Arial"/>
                <w:sz w:val="18"/>
              </w:rPr>
              <w:t>This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>ek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ar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lo</w:t>
            </w:r>
            <w:r w:rsidRPr="000575E3">
              <w:rPr>
                <w:rFonts w:ascii="XCCW Joined 1Eb" w:hAnsi="XCCW Joined 1Eb" w:cs="Arial"/>
                <w:sz w:val="18"/>
              </w:rPr>
              <w:t>ok</w:t>
            </w:r>
            <w:r w:rsidRPr="000575E3">
              <w:rPr>
                <w:rFonts w:ascii="XCCW Joined 1Ea" w:hAnsi="XCCW Joined 1Ea" w:cs="Arial"/>
                <w:sz w:val="18"/>
              </w:rPr>
              <w:t>ing at w</w:t>
            </w:r>
            <w:r w:rsidRPr="000575E3">
              <w:rPr>
                <w:rFonts w:ascii="XCCW Joined 1Eb" w:hAnsi="XCCW Joined 1Eb" w:cs="Arial"/>
                <w:sz w:val="18"/>
              </w:rPr>
              <w:t>ord</w:t>
            </w:r>
            <w:r w:rsidRPr="000575E3">
              <w:rPr>
                <w:rFonts w:ascii="XCCW Joined 1Ea" w:hAnsi="XCCW Joined 1Ea" w:cs="Arial"/>
                <w:sz w:val="18"/>
              </w:rPr>
              <w:t>s ending in –able and –</w:t>
            </w:r>
            <w:proofErr w:type="spellStart"/>
            <w:r w:rsidRPr="000575E3">
              <w:rPr>
                <w:rFonts w:ascii="XCCW Joined 1Ea" w:hAnsi="XCCW Joined 1Ea" w:cs="Arial"/>
                <w:sz w:val="18"/>
              </w:rPr>
              <w:t>ible</w:t>
            </w:r>
            <w:proofErr w:type="spellEnd"/>
            <w:r w:rsidRPr="000575E3">
              <w:rPr>
                <w:rFonts w:ascii="XCCW Joined 1Ea" w:hAnsi="XCCW Joined 1Ea" w:cs="Arial"/>
                <w:sz w:val="18"/>
              </w:rPr>
              <w:t>.</w:t>
            </w:r>
            <w:r w:rsidRPr="000575E3">
              <w:rPr>
                <w:rStyle w:val="Emphasis"/>
                <w:rFonts w:ascii="XCCW Joined 1Ea" w:hAnsi="XCCW Joined 1Ea"/>
                <w:i w:val="0"/>
              </w:rPr>
              <w:t xml:space="preserve"> </w:t>
            </w:r>
          </w:p>
          <w:p w:rsidR="00D26BF2" w:rsidRPr="000575E3" w:rsidRDefault="00D26BF2" w:rsidP="00D26BF2">
            <w:pPr>
              <w:rPr>
                <w:rFonts w:ascii="XCCW Joined 1Ea" w:hAnsi="XCCW Joined 1Ea" w:cs="Arial"/>
                <w:sz w:val="18"/>
              </w:rPr>
            </w:pPr>
            <w:r w:rsidRPr="000575E3">
              <w:rPr>
                <w:rStyle w:val="Emphasis"/>
                <w:rFonts w:ascii="XCCW Joined 1Ea" w:hAnsi="XCCW Joined 1Ea"/>
              </w:rPr>
              <w:t>Tip: r</w:t>
            </w:r>
            <w:r w:rsidRPr="000575E3">
              <w:rPr>
                <w:rStyle w:val="Emphasis"/>
                <w:rFonts w:ascii="XCCW Joined 1Eb" w:hAnsi="XCCW Joined 1Eb"/>
              </w:rPr>
              <w:t>e</w:t>
            </w:r>
            <w:r w:rsidRPr="000575E3">
              <w:rPr>
                <w:rStyle w:val="Emphasis"/>
                <w:rFonts w:ascii="XCCW Joined 1Ea" w:hAnsi="XCCW Joined 1Ea"/>
              </w:rPr>
              <w:t>member</w:t>
            </w:r>
            <w:r w:rsidRPr="000575E3">
              <w:rPr>
                <w:rStyle w:val="Emphasis"/>
                <w:rFonts w:ascii="XCCW Joined 1Eb" w:hAnsi="XCCW Joined 1Eb"/>
              </w:rPr>
              <w:t xml:space="preserve"> </w:t>
            </w:r>
            <w:r w:rsidRPr="000575E3">
              <w:rPr>
                <w:rStyle w:val="Emphasis"/>
                <w:rFonts w:ascii="XCCW Joined 1Ea" w:hAnsi="XCCW Joined 1Ea"/>
              </w:rPr>
              <w:t>that if a w</w:t>
            </w:r>
            <w:r w:rsidRPr="000575E3">
              <w:rPr>
                <w:rStyle w:val="Emphasis"/>
                <w:rFonts w:ascii="XCCW Joined 1Eb" w:hAnsi="XCCW Joined 1Eb"/>
              </w:rPr>
              <w:t>ord</w:t>
            </w:r>
            <w:r w:rsidRPr="000575E3">
              <w:rPr>
                <w:rStyle w:val="Emphasis"/>
                <w:rFonts w:ascii="XCCW Joined 1Ea" w:hAnsi="XCCW Joined 1Ea"/>
              </w:rPr>
              <w:t xml:space="preserve"> ends in –able it is so</w:t>
            </w:r>
            <w:r w:rsidRPr="000575E3">
              <w:rPr>
                <w:rStyle w:val="Emphasis"/>
                <w:rFonts w:ascii="XCCW Joined 1Eb" w:hAnsi="XCCW Joined 1Eb"/>
              </w:rPr>
              <w:t>m</w:t>
            </w:r>
            <w:r w:rsidRPr="000575E3">
              <w:rPr>
                <w:rStyle w:val="Emphasis"/>
                <w:rFonts w:ascii="XCCW Joined 1Ea" w:hAnsi="XCCW Joined 1Ea"/>
              </w:rPr>
              <w:t>ething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 do</w:t>
            </w:r>
            <w:r w:rsidRPr="000575E3">
              <w:rPr>
                <w:rStyle w:val="Emphasis"/>
                <w:rFonts w:ascii="XCCW Joined 1Eb" w:hAnsi="XCCW Joined 1Eb"/>
              </w:rPr>
              <w:t>,</w:t>
            </w:r>
            <w:r w:rsidRPr="000575E3">
              <w:rPr>
                <w:rStyle w:val="Emphasis"/>
                <w:rFonts w:ascii="XCCW Joined 1Ea" w:hAnsi="XCCW Joined 1Ea"/>
              </w:rPr>
              <w:t xml:space="preserve"> if it ends in –</w:t>
            </w:r>
            <w:proofErr w:type="spellStart"/>
            <w:r w:rsidRPr="000575E3">
              <w:rPr>
                <w:rStyle w:val="Emphasis"/>
                <w:rFonts w:ascii="XCCW Joined 1Ea" w:hAnsi="XCCW Joined 1Ea"/>
              </w:rPr>
              <w:t>ible</w:t>
            </w:r>
            <w:proofErr w:type="spellEnd"/>
            <w:r w:rsidRPr="000575E3">
              <w:rPr>
                <w:rStyle w:val="Emphasis"/>
                <w:rFonts w:ascii="XCCW Joined 1Ea" w:hAnsi="XCCW Joined 1Ea"/>
              </w:rPr>
              <w:t xml:space="preserve">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can’t!</w:t>
            </w:r>
          </w:p>
          <w:p w:rsidR="00DF724E" w:rsidRPr="0003046A" w:rsidRDefault="00D26BF2" w:rsidP="00D26BF2">
            <w:pPr>
              <w:pStyle w:val="ListParagraph"/>
              <w:ind w:left="284"/>
              <w:rPr>
                <w:rFonts w:ascii="Comic Sans MS" w:hAnsi="Comic Sans MS"/>
                <w:b/>
                <w:sz w:val="20"/>
                <w:szCs w:val="20"/>
              </w:rPr>
            </w:pPr>
            <w:r w:rsidRPr="00D26BF2">
              <w:rPr>
                <w:b/>
                <w:i/>
              </w:rPr>
              <w:t>Test Date: 17.10.17</w:t>
            </w:r>
          </w:p>
        </w:tc>
        <w:tc>
          <w:tcPr>
            <w:tcW w:w="3261" w:type="dxa"/>
          </w:tcPr>
          <w:p w:rsidR="00D26BF2" w:rsidRDefault="00D26BF2" w:rsidP="00D26B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3</w:t>
            </w:r>
          </w:p>
          <w:p w:rsidR="00D26BF2" w:rsidRDefault="00D26BF2" w:rsidP="00D26BF2">
            <w:pPr>
              <w:rPr>
                <w:rStyle w:val="Emphasis"/>
                <w:rFonts w:ascii="XCCW Joined 1Ea" w:hAnsi="XCCW Joined 1Ea"/>
                <w:i w:val="0"/>
              </w:rPr>
            </w:pPr>
            <w:r w:rsidRPr="000575E3">
              <w:rPr>
                <w:rFonts w:ascii="XCCW Joined 1Ea" w:hAnsi="XCCW Joined 1Ea" w:cs="Arial"/>
                <w:sz w:val="18"/>
              </w:rPr>
              <w:t>This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>ek w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ar</w:t>
            </w:r>
            <w:r w:rsidRPr="000575E3">
              <w:rPr>
                <w:rFonts w:ascii="XCCW Joined 1Eb" w:hAnsi="XCCW Joined 1Eb" w:cs="Arial"/>
                <w:sz w:val="18"/>
              </w:rPr>
              <w:t>e</w:t>
            </w:r>
            <w:r w:rsidRPr="000575E3">
              <w:rPr>
                <w:rFonts w:ascii="XCCW Joined 1Ea" w:hAnsi="XCCW Joined 1Ea" w:cs="Arial"/>
                <w:sz w:val="18"/>
              </w:rPr>
              <w:t xml:space="preserve"> lo</w:t>
            </w:r>
            <w:r w:rsidRPr="000575E3">
              <w:rPr>
                <w:rFonts w:ascii="XCCW Joined 1Eb" w:hAnsi="XCCW Joined 1Eb" w:cs="Arial"/>
                <w:sz w:val="18"/>
              </w:rPr>
              <w:t>ok</w:t>
            </w:r>
            <w:r w:rsidRPr="000575E3">
              <w:rPr>
                <w:rFonts w:ascii="XCCW Joined 1Ea" w:hAnsi="XCCW Joined 1Ea" w:cs="Arial"/>
                <w:sz w:val="18"/>
              </w:rPr>
              <w:t>ing at w</w:t>
            </w:r>
            <w:r w:rsidRPr="000575E3">
              <w:rPr>
                <w:rFonts w:ascii="XCCW Joined 1Eb" w:hAnsi="XCCW Joined 1Eb" w:cs="Arial"/>
                <w:sz w:val="18"/>
              </w:rPr>
              <w:t>ord</w:t>
            </w:r>
            <w:r w:rsidRPr="000575E3">
              <w:rPr>
                <w:rFonts w:ascii="XCCW Joined 1Ea" w:hAnsi="XCCW Joined 1Ea" w:cs="Arial"/>
                <w:sz w:val="18"/>
              </w:rPr>
              <w:t>s ending in –able and –</w:t>
            </w:r>
            <w:proofErr w:type="spellStart"/>
            <w:r w:rsidRPr="000575E3">
              <w:rPr>
                <w:rFonts w:ascii="XCCW Joined 1Ea" w:hAnsi="XCCW Joined 1Ea" w:cs="Arial"/>
                <w:sz w:val="18"/>
              </w:rPr>
              <w:t>ible</w:t>
            </w:r>
            <w:proofErr w:type="spellEnd"/>
            <w:r w:rsidRPr="000575E3">
              <w:rPr>
                <w:rFonts w:ascii="XCCW Joined 1Ea" w:hAnsi="XCCW Joined 1Ea" w:cs="Arial"/>
                <w:sz w:val="18"/>
              </w:rPr>
              <w:t>.</w:t>
            </w:r>
            <w:r w:rsidRPr="000575E3">
              <w:rPr>
                <w:rStyle w:val="Emphasis"/>
                <w:rFonts w:ascii="XCCW Joined 1Ea" w:hAnsi="XCCW Joined 1Ea"/>
                <w:i w:val="0"/>
              </w:rPr>
              <w:t xml:space="preserve"> </w:t>
            </w:r>
          </w:p>
          <w:p w:rsidR="00D26BF2" w:rsidRPr="000575E3" w:rsidRDefault="00D26BF2" w:rsidP="00D26BF2">
            <w:pPr>
              <w:rPr>
                <w:rFonts w:ascii="XCCW Joined 1Ea" w:hAnsi="XCCW Joined 1Ea" w:cs="Arial"/>
                <w:sz w:val="18"/>
              </w:rPr>
            </w:pPr>
            <w:r w:rsidRPr="000575E3">
              <w:rPr>
                <w:rStyle w:val="Emphasis"/>
                <w:rFonts w:ascii="XCCW Joined 1Ea" w:hAnsi="XCCW Joined 1Ea"/>
              </w:rPr>
              <w:t>Tip: r</w:t>
            </w:r>
            <w:r w:rsidRPr="000575E3">
              <w:rPr>
                <w:rStyle w:val="Emphasis"/>
                <w:rFonts w:ascii="XCCW Joined 1Eb" w:hAnsi="XCCW Joined 1Eb"/>
              </w:rPr>
              <w:t>e</w:t>
            </w:r>
            <w:r w:rsidRPr="000575E3">
              <w:rPr>
                <w:rStyle w:val="Emphasis"/>
                <w:rFonts w:ascii="XCCW Joined 1Ea" w:hAnsi="XCCW Joined 1Ea"/>
              </w:rPr>
              <w:t>member</w:t>
            </w:r>
            <w:r w:rsidRPr="000575E3">
              <w:rPr>
                <w:rStyle w:val="Emphasis"/>
                <w:rFonts w:ascii="XCCW Joined 1Eb" w:hAnsi="XCCW Joined 1Eb"/>
              </w:rPr>
              <w:t xml:space="preserve"> </w:t>
            </w:r>
            <w:r w:rsidRPr="000575E3">
              <w:rPr>
                <w:rStyle w:val="Emphasis"/>
                <w:rFonts w:ascii="XCCW Joined 1Ea" w:hAnsi="XCCW Joined 1Ea"/>
              </w:rPr>
              <w:t>that if a w</w:t>
            </w:r>
            <w:r w:rsidRPr="000575E3">
              <w:rPr>
                <w:rStyle w:val="Emphasis"/>
                <w:rFonts w:ascii="XCCW Joined 1Eb" w:hAnsi="XCCW Joined 1Eb"/>
              </w:rPr>
              <w:t>ord</w:t>
            </w:r>
            <w:r w:rsidRPr="000575E3">
              <w:rPr>
                <w:rStyle w:val="Emphasis"/>
                <w:rFonts w:ascii="XCCW Joined 1Ea" w:hAnsi="XCCW Joined 1Ea"/>
              </w:rPr>
              <w:t xml:space="preserve"> ends in –able it is so</w:t>
            </w:r>
            <w:r w:rsidRPr="000575E3">
              <w:rPr>
                <w:rStyle w:val="Emphasis"/>
                <w:rFonts w:ascii="XCCW Joined 1Eb" w:hAnsi="XCCW Joined 1Eb"/>
              </w:rPr>
              <w:t>m</w:t>
            </w:r>
            <w:r w:rsidRPr="000575E3">
              <w:rPr>
                <w:rStyle w:val="Emphasis"/>
                <w:rFonts w:ascii="XCCW Joined 1Ea" w:hAnsi="XCCW Joined 1Ea"/>
              </w:rPr>
              <w:t>ething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 do</w:t>
            </w:r>
            <w:r w:rsidRPr="000575E3">
              <w:rPr>
                <w:rStyle w:val="Emphasis"/>
                <w:rFonts w:ascii="XCCW Joined 1Eb" w:hAnsi="XCCW Joined 1Eb"/>
              </w:rPr>
              <w:t>,</w:t>
            </w:r>
            <w:r w:rsidRPr="000575E3">
              <w:rPr>
                <w:rStyle w:val="Emphasis"/>
                <w:rFonts w:ascii="XCCW Joined 1Ea" w:hAnsi="XCCW Joined 1Ea"/>
              </w:rPr>
              <w:t xml:space="preserve"> if it ends in –</w:t>
            </w:r>
            <w:proofErr w:type="spellStart"/>
            <w:r w:rsidRPr="000575E3">
              <w:rPr>
                <w:rStyle w:val="Emphasis"/>
                <w:rFonts w:ascii="XCCW Joined 1Ea" w:hAnsi="XCCW Joined 1Ea"/>
              </w:rPr>
              <w:t>ible</w:t>
            </w:r>
            <w:proofErr w:type="spellEnd"/>
            <w:r w:rsidRPr="000575E3">
              <w:rPr>
                <w:rStyle w:val="Emphasis"/>
                <w:rFonts w:ascii="XCCW Joined 1Ea" w:hAnsi="XCCW Joined 1Ea"/>
              </w:rPr>
              <w:t xml:space="preserve"> yo</w:t>
            </w:r>
            <w:r w:rsidRPr="000575E3">
              <w:rPr>
                <w:rStyle w:val="Emphasis"/>
                <w:rFonts w:ascii="XCCW Joined 1Eb" w:hAnsi="XCCW Joined 1Eb"/>
              </w:rPr>
              <w:t>u</w:t>
            </w:r>
            <w:r w:rsidRPr="000575E3">
              <w:rPr>
                <w:rStyle w:val="Emphasis"/>
                <w:rFonts w:ascii="XCCW Joined 1Ea" w:hAnsi="XCCW Joined 1Ea"/>
              </w:rPr>
              <w:t xml:space="preserve"> can’t!</w:t>
            </w:r>
          </w:p>
          <w:p w:rsidR="00DF724E" w:rsidRPr="00D26BF2" w:rsidRDefault="00D26BF2" w:rsidP="00D2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6BF2">
              <w:rPr>
                <w:b/>
                <w:i/>
              </w:rPr>
              <w:t>Test Date: 17</w:t>
            </w:r>
            <w:r w:rsidR="001C037D" w:rsidRPr="00D26BF2">
              <w:rPr>
                <w:b/>
                <w:i/>
              </w:rPr>
              <w:t>.10.17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stackable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ho</w:t>
            </w:r>
            <w:r w:rsidRPr="00EF1EDF">
              <w:rPr>
                <w:rFonts w:ascii="XCCW Joined 1Eb" w:hAnsi="XCCW Joined 1Eb"/>
              </w:rPr>
              <w:t>rri</w:t>
            </w:r>
            <w:r w:rsidRPr="00EF1EDF">
              <w:rPr>
                <w:rFonts w:ascii="XCCW Joined 1Ea" w:hAnsi="XCCW Joined 1Ea"/>
              </w:rPr>
              <w:t>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manageable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ter</w:t>
            </w:r>
            <w:r w:rsidRPr="00677D6B">
              <w:rPr>
                <w:rFonts w:ascii="XCCW Joined 1Eb" w:hAnsi="XCCW Joined 1Eb"/>
              </w:rPr>
              <w:t>ri</w:t>
            </w:r>
            <w:r w:rsidRPr="00677D6B">
              <w:rPr>
                <w:rFonts w:ascii="XCCW Joined 1Ea" w:hAnsi="XCCW Joined 1Ea"/>
              </w:rPr>
              <w:t>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sensible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measur</w:t>
            </w:r>
            <w:r w:rsidRPr="00FE2029">
              <w:rPr>
                <w:rStyle w:val="Emphasis"/>
                <w:rFonts w:ascii="XCCW Joined 1Eb" w:hAnsi="XCCW Joined 1Eb"/>
              </w:rPr>
              <w:t>e</w:t>
            </w:r>
            <w:r w:rsidRPr="00FE2029">
              <w:rPr>
                <w:rStyle w:val="Emphasis"/>
                <w:rFonts w:ascii="XCCW Joined 1Ea" w:hAnsi="XCCW Joined 1Ea"/>
              </w:rPr>
              <w:t>able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ho</w:t>
            </w:r>
            <w:r w:rsidRPr="00677D6B">
              <w:rPr>
                <w:rFonts w:ascii="XCCW Joined 1Eb" w:hAnsi="XCCW Joined 1Eb"/>
              </w:rPr>
              <w:t>rri</w:t>
            </w:r>
            <w:r w:rsidRPr="00677D6B">
              <w:rPr>
                <w:rFonts w:ascii="XCCW Joined 1Ea" w:hAnsi="XCCW Joined 1Ea"/>
              </w:rPr>
              <w:t>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available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reversible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flexible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incr</w:t>
            </w:r>
            <w:r w:rsidRPr="00EF1EDF">
              <w:rPr>
                <w:rFonts w:ascii="XCCW Joined 1Eb" w:hAnsi="XCCW Joined 1Eb"/>
              </w:rPr>
              <w:t>e</w:t>
            </w:r>
            <w:r w:rsidRPr="00EF1EDF">
              <w:rPr>
                <w:rFonts w:ascii="XCCW Joined 1Ea" w:hAnsi="XCCW Joined 1Ea"/>
              </w:rPr>
              <w:t>dible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irrespo</w:t>
            </w:r>
            <w:r w:rsidRPr="00FE2029">
              <w:rPr>
                <w:rStyle w:val="Emphasis"/>
                <w:rFonts w:ascii="XCCW Joined 1Eb" w:hAnsi="XCCW Joined 1Eb"/>
              </w:rPr>
              <w:t>n</w:t>
            </w:r>
            <w:r w:rsidRPr="00FE2029">
              <w:rPr>
                <w:rStyle w:val="Emphasis"/>
                <w:rFonts w:ascii="XCCW Joined 1Ea" w:hAnsi="XCCW Joined 1Ea"/>
              </w:rPr>
              <w:t>sible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suitable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attachable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laughable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lo</w:t>
            </w:r>
            <w:r w:rsidRPr="00677D6B">
              <w:rPr>
                <w:rFonts w:ascii="XCCW Joined 1Eb" w:hAnsi="XCCW Joined 1Eb"/>
              </w:rPr>
              <w:t>va</w:t>
            </w:r>
            <w:r w:rsidRPr="00677D6B">
              <w:rPr>
                <w:rFonts w:ascii="XCCW Joined 1Ea" w:hAnsi="XCCW Joined 1Ea"/>
              </w:rPr>
              <w:t>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recommendable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 xml:space="preserve">memorable 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r</w:t>
            </w:r>
            <w:r w:rsidRPr="00677D6B">
              <w:rPr>
                <w:rFonts w:ascii="XCCW Joined 1Eb" w:hAnsi="XCCW Joined 1Eb"/>
              </w:rPr>
              <w:t>e</w:t>
            </w:r>
            <w:r w:rsidRPr="00677D6B">
              <w:rPr>
                <w:rFonts w:ascii="XCCW Joined 1Ea" w:hAnsi="XCCW Joined 1Ea"/>
              </w:rPr>
              <w:t>liable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br</w:t>
            </w:r>
            <w:r w:rsidRPr="00EF1EDF">
              <w:rPr>
                <w:rFonts w:ascii="XCCW Joined 1Eb" w:hAnsi="XCCW Joined 1Eb"/>
              </w:rPr>
              <w:t>e</w:t>
            </w:r>
            <w:r w:rsidRPr="00EF1EDF">
              <w:rPr>
                <w:rFonts w:ascii="XCCW Joined 1Ea" w:hAnsi="XCCW Joined 1Ea"/>
              </w:rPr>
              <w:t>akable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av</w:t>
            </w:r>
            <w:r w:rsidRPr="00FE2029">
              <w:rPr>
                <w:rStyle w:val="Emphasis"/>
                <w:rFonts w:ascii="XCCW Joined 1Eb" w:hAnsi="XCCW Joined 1Eb"/>
              </w:rPr>
              <w:t>a</w:t>
            </w:r>
            <w:r w:rsidRPr="00FE2029">
              <w:rPr>
                <w:rStyle w:val="Emphasis"/>
                <w:rFonts w:ascii="XCCW Joined 1Ea" w:hAnsi="XCCW Joined 1Ea"/>
              </w:rPr>
              <w:t>ilable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sensible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adaptable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fashio</w:t>
            </w:r>
            <w:r w:rsidRPr="00FE2029">
              <w:rPr>
                <w:rStyle w:val="Emphasis"/>
                <w:rFonts w:ascii="XCCW Joined 1Eb" w:hAnsi="XCCW Joined 1Eb"/>
              </w:rPr>
              <w:t>n</w:t>
            </w:r>
            <w:r w:rsidRPr="00FE2029">
              <w:rPr>
                <w:rStyle w:val="Emphasis"/>
                <w:rFonts w:ascii="XCCW Joined 1Ea" w:hAnsi="XCCW Joined 1Ea"/>
              </w:rPr>
              <w:t>able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likeable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unr</w:t>
            </w:r>
            <w:r w:rsidRPr="00EF1EDF">
              <w:rPr>
                <w:rFonts w:ascii="XCCW Joined 1Eb" w:hAnsi="XCCW Joined 1Eb"/>
              </w:rPr>
              <w:t>e</w:t>
            </w:r>
            <w:r w:rsidRPr="00EF1EDF">
              <w:rPr>
                <w:rFonts w:ascii="XCCW Joined 1Ea" w:hAnsi="XCCW Joined 1Ea"/>
              </w:rPr>
              <w:t>liable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ado</w:t>
            </w:r>
            <w:r w:rsidRPr="00FE2029">
              <w:rPr>
                <w:rStyle w:val="Emphasis"/>
                <w:rFonts w:ascii="XCCW Joined 1Eb" w:hAnsi="XCCW Joined 1Eb"/>
              </w:rPr>
              <w:t>ra</w:t>
            </w:r>
            <w:r w:rsidRPr="00FE2029">
              <w:rPr>
                <w:rStyle w:val="Emphasis"/>
                <w:rFonts w:ascii="XCCW Joined 1Ea" w:hAnsi="XCCW Joined 1Ea"/>
              </w:rPr>
              <w:t>ble</w:t>
            </w:r>
          </w:p>
        </w:tc>
      </w:tr>
      <w:tr w:rsidR="00D26BF2" w:rsidRPr="008A7DA2" w:rsidTr="00D26BF2">
        <w:trPr>
          <w:trHeight w:hRule="exact" w:val="406"/>
        </w:trPr>
        <w:tc>
          <w:tcPr>
            <w:tcW w:w="3044" w:type="dxa"/>
          </w:tcPr>
          <w:p w:rsidR="00D26BF2" w:rsidRPr="00677D6B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677D6B">
              <w:rPr>
                <w:rFonts w:ascii="XCCW Joined 1Ea" w:hAnsi="XCCW Joined 1Ea"/>
              </w:rPr>
              <w:t>adaptable</w:t>
            </w:r>
          </w:p>
        </w:tc>
        <w:tc>
          <w:tcPr>
            <w:tcW w:w="2904" w:type="dxa"/>
          </w:tcPr>
          <w:p w:rsidR="00D26BF2" w:rsidRPr="00EF1EDF" w:rsidRDefault="00D26BF2" w:rsidP="00D26BF2">
            <w:pPr>
              <w:jc w:val="center"/>
              <w:rPr>
                <w:rFonts w:ascii="XCCW Joined 1Ea" w:hAnsi="XCCW Joined 1Ea"/>
              </w:rPr>
            </w:pPr>
            <w:r w:rsidRPr="00EF1EDF">
              <w:rPr>
                <w:rFonts w:ascii="XCCW Joined 1Ea" w:hAnsi="XCCW Joined 1Ea"/>
              </w:rPr>
              <w:t>understandable</w:t>
            </w:r>
          </w:p>
        </w:tc>
        <w:tc>
          <w:tcPr>
            <w:tcW w:w="3261" w:type="dxa"/>
          </w:tcPr>
          <w:p w:rsidR="00D26BF2" w:rsidRPr="00FE2029" w:rsidRDefault="00D26BF2" w:rsidP="00D26BF2">
            <w:pPr>
              <w:jc w:val="center"/>
              <w:rPr>
                <w:rStyle w:val="Emphasis"/>
                <w:rFonts w:ascii="XCCW Joined 1Ea" w:hAnsi="XCCW Joined 1Ea"/>
                <w:i w:val="0"/>
              </w:rPr>
            </w:pPr>
            <w:r w:rsidRPr="00FE2029">
              <w:rPr>
                <w:rStyle w:val="Emphasis"/>
                <w:rFonts w:ascii="XCCW Joined 1Ea" w:hAnsi="XCCW Joined 1Ea"/>
              </w:rPr>
              <w:t>co</w:t>
            </w:r>
            <w:r w:rsidRPr="00FE2029">
              <w:rPr>
                <w:rStyle w:val="Emphasis"/>
                <w:rFonts w:ascii="XCCW Joined 1Eb" w:hAnsi="XCCW Joined 1Eb"/>
              </w:rPr>
              <w:t>n</w:t>
            </w:r>
            <w:r w:rsidRPr="00FE2029">
              <w:rPr>
                <w:rStyle w:val="Emphasis"/>
                <w:rFonts w:ascii="XCCW Joined 1Ea" w:hAnsi="XCCW Joined 1Ea"/>
              </w:rPr>
              <w:t>v</w:t>
            </w:r>
            <w:r w:rsidRPr="00FE2029">
              <w:rPr>
                <w:rStyle w:val="Emphasis"/>
                <w:rFonts w:ascii="XCCW Joined 1Eb" w:hAnsi="XCCW Joined 1Eb"/>
              </w:rPr>
              <w:t>e</w:t>
            </w:r>
            <w:r w:rsidRPr="00FE2029">
              <w:rPr>
                <w:rStyle w:val="Emphasis"/>
                <w:rFonts w:ascii="XCCW Joined 1Ea" w:hAnsi="XCCW Joined 1Ea"/>
              </w:rPr>
              <w:t>r</w:t>
            </w:r>
            <w:r w:rsidRPr="00FE2029">
              <w:rPr>
                <w:rStyle w:val="Emphasis"/>
                <w:rFonts w:ascii="XCCW Joined 1Eb" w:hAnsi="XCCW Joined 1Eb"/>
              </w:rPr>
              <w:t>t</w:t>
            </w:r>
            <w:r w:rsidRPr="00FE2029">
              <w:rPr>
                <w:rStyle w:val="Emphasis"/>
                <w:rFonts w:ascii="XCCW Joined 1Ea" w:hAnsi="XCCW Joined 1Ea"/>
              </w:rPr>
              <w:t>ible</w:t>
            </w:r>
          </w:p>
        </w:tc>
      </w:tr>
      <w:tr w:rsidR="00DF724E" w:rsidRPr="008A7DA2" w:rsidTr="00D26BF2">
        <w:trPr>
          <w:trHeight w:hRule="exact" w:val="406"/>
        </w:trPr>
        <w:tc>
          <w:tcPr>
            <w:tcW w:w="3044" w:type="dxa"/>
          </w:tcPr>
          <w:p w:rsidR="00DF724E" w:rsidRDefault="00DF724E" w:rsidP="00DF724E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  <w:p w:rsidR="001C037D" w:rsidRPr="00A171B7" w:rsidRDefault="001C037D" w:rsidP="00DF724E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2904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  <w:p w:rsidR="00DF724E" w:rsidRPr="008A7DA2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3261" w:type="dxa"/>
          </w:tcPr>
          <w:p w:rsidR="00DF724E" w:rsidRDefault="00DF724E" w:rsidP="00DF724E"/>
        </w:tc>
      </w:tr>
      <w:tr w:rsidR="00DF724E" w:rsidRPr="008A7DA2" w:rsidTr="00D26BF2">
        <w:trPr>
          <w:trHeight w:hRule="exact" w:val="406"/>
        </w:trPr>
        <w:tc>
          <w:tcPr>
            <w:tcW w:w="3044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04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  <w:p w:rsidR="00DF724E" w:rsidRPr="008A7DA2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3261" w:type="dxa"/>
          </w:tcPr>
          <w:p w:rsidR="00DF724E" w:rsidRDefault="00DF724E" w:rsidP="00DF724E"/>
        </w:tc>
      </w:tr>
    </w:tbl>
    <w:p w:rsidR="00525DAB" w:rsidRDefault="00525DAB">
      <w:r>
        <w:tab/>
      </w:r>
      <w:r>
        <w:tab/>
      </w:r>
      <w:r>
        <w:tab/>
      </w:r>
      <w:r>
        <w:tab/>
      </w:r>
      <w:r>
        <w:tab/>
      </w:r>
    </w:p>
    <w:p w:rsidR="00DF724E" w:rsidRDefault="00525DAB">
      <w:r>
        <w:t xml:space="preserve"> </w:t>
      </w:r>
      <w:r w:rsidR="005E7365">
        <w:t xml:space="preserve">   </w:t>
      </w:r>
    </w:p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sectPr w:rsidR="0052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65"/>
    <w:rsid w:val="001C037D"/>
    <w:rsid w:val="002620E9"/>
    <w:rsid w:val="00295ABB"/>
    <w:rsid w:val="002D2889"/>
    <w:rsid w:val="003F2683"/>
    <w:rsid w:val="004907D2"/>
    <w:rsid w:val="00525DAB"/>
    <w:rsid w:val="00576DC3"/>
    <w:rsid w:val="005A2B00"/>
    <w:rsid w:val="005E7365"/>
    <w:rsid w:val="00725367"/>
    <w:rsid w:val="00787A6C"/>
    <w:rsid w:val="008E67CD"/>
    <w:rsid w:val="009B53C5"/>
    <w:rsid w:val="009C3FBF"/>
    <w:rsid w:val="00A15523"/>
    <w:rsid w:val="00AA374A"/>
    <w:rsid w:val="00AA65E7"/>
    <w:rsid w:val="00AD5FC1"/>
    <w:rsid w:val="00B1036F"/>
    <w:rsid w:val="00CA001C"/>
    <w:rsid w:val="00CE22E7"/>
    <w:rsid w:val="00D26BF2"/>
    <w:rsid w:val="00DB7575"/>
    <w:rsid w:val="00DF724E"/>
    <w:rsid w:val="00E94065"/>
    <w:rsid w:val="00F41959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C1E8"/>
  <w15:chartTrackingRefBased/>
  <w15:docId w15:val="{1EAAAAAA-0388-4A4E-88E2-1997F0D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5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D26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Lynsey Marriott</cp:lastModifiedBy>
  <cp:revision>2</cp:revision>
  <cp:lastPrinted>2017-10-06T15:28:00Z</cp:lastPrinted>
  <dcterms:created xsi:type="dcterms:W3CDTF">2017-10-06T15:29:00Z</dcterms:created>
  <dcterms:modified xsi:type="dcterms:W3CDTF">2017-10-06T15:29:00Z</dcterms:modified>
</cp:coreProperties>
</file>