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B1" w:rsidRPr="00A85946" w:rsidRDefault="00A85946" w:rsidP="00E5609C">
      <w:pPr>
        <w:jc w:val="both"/>
        <w:rPr>
          <w:rFonts w:ascii="Comic Sans MS" w:hAnsi="Comic Sans MS"/>
          <w:b/>
          <w:sz w:val="28"/>
          <w:szCs w:val="28"/>
        </w:rPr>
      </w:pPr>
      <w:r w:rsidRPr="00A85946">
        <w:rPr>
          <w:rFonts w:ascii="Comic Sans MS" w:hAnsi="Comic Sans MS"/>
          <w:b/>
          <w:sz w:val="28"/>
          <w:szCs w:val="28"/>
        </w:rPr>
        <w:t>‘</w:t>
      </w:r>
      <w:r w:rsidR="00941C89">
        <w:rPr>
          <w:rFonts w:ascii="Comic Sans MS" w:hAnsi="Comic Sans MS"/>
          <w:b/>
          <w:sz w:val="28"/>
          <w:szCs w:val="28"/>
        </w:rPr>
        <w:t>-</w:t>
      </w:r>
      <w:proofErr w:type="spellStart"/>
      <w:r w:rsidR="00941C89">
        <w:rPr>
          <w:rFonts w:ascii="Comic Sans MS" w:hAnsi="Comic Sans MS"/>
          <w:b/>
          <w:sz w:val="28"/>
          <w:szCs w:val="28"/>
        </w:rPr>
        <w:t>ly</w:t>
      </w:r>
      <w:proofErr w:type="spellEnd"/>
      <w:r w:rsidR="00941C89">
        <w:rPr>
          <w:rFonts w:ascii="Comic Sans MS" w:hAnsi="Comic Sans MS"/>
          <w:b/>
          <w:sz w:val="28"/>
          <w:szCs w:val="28"/>
        </w:rPr>
        <w:t>’ exceptions to the rule</w:t>
      </w:r>
    </w:p>
    <w:p w:rsidR="00D16BB1" w:rsidRPr="00A85946" w:rsidRDefault="00D16BB1" w:rsidP="00E5609C">
      <w:pPr>
        <w:jc w:val="both"/>
        <w:rPr>
          <w:rFonts w:ascii="Comic Sans MS" w:hAnsi="Comic Sans MS"/>
          <w:b/>
          <w:sz w:val="28"/>
          <w:szCs w:val="28"/>
        </w:rPr>
      </w:pPr>
      <w:r w:rsidRPr="00A85946">
        <w:rPr>
          <w:rFonts w:ascii="Comic Sans MS" w:hAnsi="Comic Sans MS"/>
          <w:b/>
          <w:sz w:val="28"/>
          <w:szCs w:val="28"/>
        </w:rPr>
        <w:t>This week’s words, for tes</w:t>
      </w:r>
      <w:r w:rsidR="005F0466" w:rsidRPr="00A85946">
        <w:rPr>
          <w:rFonts w:ascii="Comic Sans MS" w:hAnsi="Comic Sans MS"/>
          <w:b/>
          <w:sz w:val="28"/>
          <w:szCs w:val="28"/>
        </w:rPr>
        <w:t xml:space="preserve">ting on </w:t>
      </w:r>
      <w:r w:rsidR="00EB469F">
        <w:rPr>
          <w:rFonts w:ascii="Comic Sans MS" w:hAnsi="Comic Sans MS"/>
          <w:b/>
          <w:sz w:val="28"/>
          <w:szCs w:val="28"/>
        </w:rPr>
        <w:t>Tuesday 11</w:t>
      </w:r>
      <w:r w:rsidR="00376C33" w:rsidRPr="00A85946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EB469F">
        <w:rPr>
          <w:rFonts w:ascii="Comic Sans MS" w:hAnsi="Comic Sans MS"/>
          <w:b/>
          <w:sz w:val="28"/>
          <w:szCs w:val="28"/>
        </w:rPr>
        <w:t xml:space="preserve"> June</w:t>
      </w:r>
    </w:p>
    <w:p w:rsidR="008274F5" w:rsidRDefault="00EB469F"/>
    <w:tbl>
      <w:tblPr>
        <w:tblStyle w:val="TableGrid"/>
        <w:tblpPr w:leftFromText="180" w:rightFromText="180" w:vertAnchor="page" w:horzAnchor="margin" w:tblpY="337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5609C" w:rsidTr="00E5609C">
        <w:tc>
          <w:tcPr>
            <w:tcW w:w="3005" w:type="dxa"/>
          </w:tcPr>
          <w:p w:rsidR="00E5609C" w:rsidRPr="00927D38" w:rsidRDefault="00E5609C" w:rsidP="00E5609C">
            <w:pPr>
              <w:jc w:val="center"/>
              <w:rPr>
                <w:b/>
              </w:rPr>
            </w:pPr>
            <w:r w:rsidRPr="00927D38">
              <w:rPr>
                <w:b/>
              </w:rPr>
              <w:t xml:space="preserve">Spellings group </w:t>
            </w:r>
            <w:r>
              <w:rPr>
                <w:b/>
              </w:rPr>
              <w:t>1</w:t>
            </w:r>
          </w:p>
          <w:p w:rsidR="00A85946" w:rsidRDefault="00941C89" w:rsidP="00A85946">
            <w:pPr>
              <w:jc w:val="center"/>
              <w:rPr>
                <w:b/>
              </w:rPr>
            </w:pPr>
            <w:r>
              <w:rPr>
                <w:b/>
              </w:rPr>
              <w:t>High Frequency words</w:t>
            </w:r>
          </w:p>
          <w:p w:rsidR="00941C89" w:rsidRDefault="00941C89" w:rsidP="00A85946">
            <w:pPr>
              <w:jc w:val="center"/>
            </w:pPr>
          </w:p>
          <w:p w:rsidR="00A85946" w:rsidRDefault="00A85946" w:rsidP="00A85946">
            <w:pPr>
              <w:jc w:val="center"/>
              <w:rPr>
                <w:b/>
                <w:i/>
              </w:rPr>
            </w:pPr>
            <w:r w:rsidRPr="00927D38">
              <w:rPr>
                <w:b/>
                <w:i/>
              </w:rPr>
              <w:t>Look, say, cover, write, check</w:t>
            </w:r>
          </w:p>
          <w:p w:rsidR="00E5609C" w:rsidRPr="00927D38" w:rsidRDefault="00EB469F" w:rsidP="00A85946">
            <w:pPr>
              <w:jc w:val="center"/>
              <w:rPr>
                <w:b/>
              </w:rPr>
            </w:pPr>
            <w:r>
              <w:rPr>
                <w:b/>
                <w:i/>
              </w:rPr>
              <w:t>Test: 11</w:t>
            </w:r>
            <w:r w:rsidR="00941C89">
              <w:rPr>
                <w:b/>
                <w:i/>
              </w:rPr>
              <w:t>.06</w:t>
            </w:r>
            <w:r w:rsidR="00A85946">
              <w:rPr>
                <w:b/>
                <w:i/>
              </w:rPr>
              <w:t>.19</w:t>
            </w:r>
          </w:p>
        </w:tc>
        <w:tc>
          <w:tcPr>
            <w:tcW w:w="3005" w:type="dxa"/>
          </w:tcPr>
          <w:p w:rsidR="000273B7" w:rsidRPr="00927D38" w:rsidRDefault="000273B7" w:rsidP="000273B7">
            <w:pPr>
              <w:jc w:val="center"/>
              <w:rPr>
                <w:b/>
              </w:rPr>
            </w:pPr>
            <w:r w:rsidRPr="00927D38">
              <w:rPr>
                <w:b/>
              </w:rPr>
              <w:t xml:space="preserve">Spellings group </w:t>
            </w:r>
            <w:r w:rsidR="00A85946">
              <w:rPr>
                <w:b/>
              </w:rPr>
              <w:t>2</w:t>
            </w:r>
          </w:p>
          <w:p w:rsidR="000273B7" w:rsidRDefault="00941C89" w:rsidP="000273B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ly</w:t>
            </w:r>
            <w:proofErr w:type="spellEnd"/>
            <w:r>
              <w:rPr>
                <w:b/>
              </w:rPr>
              <w:t xml:space="preserve"> exceptions to the rule</w:t>
            </w:r>
          </w:p>
          <w:p w:rsidR="00941C89" w:rsidRDefault="00941C89" w:rsidP="000273B7">
            <w:pPr>
              <w:jc w:val="center"/>
            </w:pPr>
          </w:p>
          <w:p w:rsidR="000273B7" w:rsidRDefault="000273B7" w:rsidP="000273B7">
            <w:pPr>
              <w:jc w:val="center"/>
              <w:rPr>
                <w:b/>
                <w:i/>
              </w:rPr>
            </w:pPr>
            <w:r w:rsidRPr="00927D38">
              <w:rPr>
                <w:b/>
                <w:i/>
              </w:rPr>
              <w:t>Look, say, cover, write, check</w:t>
            </w:r>
          </w:p>
          <w:p w:rsidR="00E5609C" w:rsidRPr="00927D38" w:rsidRDefault="00941C89" w:rsidP="000273B7">
            <w:pPr>
              <w:jc w:val="center"/>
              <w:rPr>
                <w:b/>
              </w:rPr>
            </w:pPr>
            <w:r>
              <w:rPr>
                <w:b/>
                <w:i/>
              </w:rPr>
              <w:t>Test: 1</w:t>
            </w:r>
            <w:r w:rsidR="00EB469F">
              <w:rPr>
                <w:b/>
                <w:i/>
              </w:rPr>
              <w:t>1</w:t>
            </w:r>
            <w:r>
              <w:rPr>
                <w:b/>
                <w:i/>
              </w:rPr>
              <w:t>.06</w:t>
            </w:r>
            <w:r w:rsidR="000273B7">
              <w:rPr>
                <w:b/>
                <w:i/>
              </w:rPr>
              <w:t>.19</w:t>
            </w:r>
          </w:p>
        </w:tc>
        <w:tc>
          <w:tcPr>
            <w:tcW w:w="3006" w:type="dxa"/>
          </w:tcPr>
          <w:p w:rsidR="00E5609C" w:rsidRPr="00927D38" w:rsidRDefault="00E5609C" w:rsidP="00E5609C">
            <w:pPr>
              <w:jc w:val="center"/>
              <w:rPr>
                <w:b/>
              </w:rPr>
            </w:pPr>
            <w:r>
              <w:rPr>
                <w:b/>
              </w:rPr>
              <w:t>Spellings group 3</w:t>
            </w:r>
          </w:p>
          <w:p w:rsidR="00A85946" w:rsidRDefault="00941C89" w:rsidP="00A8594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ly</w:t>
            </w:r>
            <w:proofErr w:type="spellEnd"/>
            <w:r>
              <w:rPr>
                <w:b/>
              </w:rPr>
              <w:t xml:space="preserve"> exceptions to the rule</w:t>
            </w:r>
          </w:p>
          <w:p w:rsidR="00A85946" w:rsidRDefault="00941C89" w:rsidP="00A85946">
            <w:pPr>
              <w:jc w:val="center"/>
            </w:pPr>
            <w:r>
              <w:t>Add the correct ending</w:t>
            </w:r>
          </w:p>
          <w:p w:rsidR="00A85946" w:rsidRDefault="00A85946" w:rsidP="00A85946">
            <w:pPr>
              <w:jc w:val="center"/>
              <w:rPr>
                <w:b/>
                <w:i/>
              </w:rPr>
            </w:pPr>
            <w:r w:rsidRPr="00927D38">
              <w:rPr>
                <w:b/>
                <w:i/>
              </w:rPr>
              <w:t>Look, say, cover, write, check</w:t>
            </w:r>
          </w:p>
          <w:p w:rsidR="00E5609C" w:rsidRPr="00927D38" w:rsidRDefault="00EB469F" w:rsidP="00A85946">
            <w:pPr>
              <w:jc w:val="center"/>
              <w:rPr>
                <w:b/>
              </w:rPr>
            </w:pPr>
            <w:r>
              <w:rPr>
                <w:b/>
                <w:i/>
              </w:rPr>
              <w:t>Test: 11</w:t>
            </w:r>
            <w:r w:rsidR="00941C89">
              <w:rPr>
                <w:b/>
                <w:i/>
              </w:rPr>
              <w:t>.06</w:t>
            </w:r>
            <w:r w:rsidR="00A85946">
              <w:rPr>
                <w:b/>
                <w:i/>
              </w:rPr>
              <w:t>.19</w:t>
            </w:r>
          </w:p>
        </w:tc>
      </w:tr>
      <w:tr w:rsidR="00A85946" w:rsidTr="00E5609C">
        <w:trPr>
          <w:trHeight w:val="77"/>
        </w:trPr>
        <w:tc>
          <w:tcPr>
            <w:tcW w:w="3005" w:type="dxa"/>
          </w:tcPr>
          <w:p w:rsidR="00A85946" w:rsidRPr="00BB5C68" w:rsidRDefault="00EB469F" w:rsidP="00A85946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>
              <w:rPr>
                <w:rFonts w:ascii="Comic Sans MS" w:hAnsi="Comic Sans MS" w:cs="Segoe UI"/>
                <w:color w:val="363636"/>
                <w:sz w:val="28"/>
                <w:szCs w:val="24"/>
              </w:rPr>
              <w:t>always</w:t>
            </w:r>
          </w:p>
        </w:tc>
        <w:tc>
          <w:tcPr>
            <w:tcW w:w="3005" w:type="dxa"/>
          </w:tcPr>
          <w:p w:rsidR="00A85946" w:rsidRPr="00BB5C68" w:rsidRDefault="00941C89" w:rsidP="00A85946">
            <w:pPr>
              <w:rPr>
                <w:rFonts w:ascii="Comic Sans MS" w:hAnsi="Comic Sans MS" w:cs="Segoe UI"/>
                <w:color w:val="363636"/>
                <w:sz w:val="28"/>
              </w:rPr>
            </w:pPr>
            <w:r>
              <w:rPr>
                <w:rFonts w:ascii="Comic Sans MS" w:hAnsi="Comic Sans MS" w:cs="Segoe UI"/>
                <w:color w:val="363636"/>
                <w:sz w:val="28"/>
              </w:rPr>
              <w:t>occasionally</w:t>
            </w:r>
          </w:p>
        </w:tc>
        <w:tc>
          <w:tcPr>
            <w:tcW w:w="3006" w:type="dxa"/>
          </w:tcPr>
          <w:p w:rsidR="00A85946" w:rsidRPr="00BB5C68" w:rsidRDefault="00941C89" w:rsidP="00A85946">
            <w:pPr>
              <w:rPr>
                <w:rFonts w:ascii="Comic Sans MS" w:hAnsi="Comic Sans MS" w:cs="Segoe UI"/>
                <w:color w:val="363636"/>
                <w:sz w:val="28"/>
              </w:rPr>
            </w:pPr>
            <w:r>
              <w:rPr>
                <w:rFonts w:ascii="Comic Sans MS" w:hAnsi="Comic Sans MS" w:cs="Segoe UI"/>
                <w:color w:val="363636"/>
                <w:sz w:val="28"/>
              </w:rPr>
              <w:t>horrible</w:t>
            </w:r>
          </w:p>
        </w:tc>
      </w:tr>
      <w:tr w:rsidR="00A85946" w:rsidTr="00E5609C">
        <w:tc>
          <w:tcPr>
            <w:tcW w:w="3005" w:type="dxa"/>
          </w:tcPr>
          <w:p w:rsidR="00A85946" w:rsidRPr="00BB5C68" w:rsidRDefault="00EB469F" w:rsidP="00A85946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>
              <w:rPr>
                <w:rFonts w:ascii="Comic Sans MS" w:hAnsi="Comic Sans MS" w:cs="Segoe UI"/>
                <w:color w:val="363636"/>
                <w:sz w:val="28"/>
                <w:szCs w:val="24"/>
              </w:rPr>
              <w:t>baby</w:t>
            </w:r>
          </w:p>
        </w:tc>
        <w:tc>
          <w:tcPr>
            <w:tcW w:w="3005" w:type="dxa"/>
          </w:tcPr>
          <w:p w:rsidR="00A85946" w:rsidRPr="00BB5C68" w:rsidRDefault="00941C89" w:rsidP="00A85946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>
              <w:rPr>
                <w:rFonts w:ascii="Comic Sans MS" w:hAnsi="Comic Sans MS" w:cs="Segoe UI"/>
                <w:color w:val="363636"/>
                <w:sz w:val="28"/>
                <w:szCs w:val="24"/>
              </w:rPr>
              <w:t>probably</w:t>
            </w:r>
          </w:p>
        </w:tc>
        <w:tc>
          <w:tcPr>
            <w:tcW w:w="3006" w:type="dxa"/>
          </w:tcPr>
          <w:p w:rsidR="00A85946" w:rsidRPr="00BB5C68" w:rsidRDefault="00941C89" w:rsidP="00A85946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>
              <w:rPr>
                <w:rFonts w:ascii="Comic Sans MS" w:hAnsi="Comic Sans MS" w:cs="Segoe UI"/>
                <w:color w:val="363636"/>
                <w:sz w:val="28"/>
                <w:szCs w:val="24"/>
              </w:rPr>
              <w:t>gentle</w:t>
            </w:r>
          </w:p>
        </w:tc>
      </w:tr>
      <w:tr w:rsidR="00A85946" w:rsidTr="00E5609C">
        <w:tc>
          <w:tcPr>
            <w:tcW w:w="3005" w:type="dxa"/>
          </w:tcPr>
          <w:p w:rsidR="00A85946" w:rsidRPr="00BB5C68" w:rsidRDefault="00EB469F" w:rsidP="00A85946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>
              <w:rPr>
                <w:rFonts w:ascii="Comic Sans MS" w:hAnsi="Comic Sans MS" w:cs="Segoe UI"/>
                <w:color w:val="363636"/>
                <w:sz w:val="28"/>
                <w:szCs w:val="24"/>
              </w:rPr>
              <w:t>babies</w:t>
            </w:r>
          </w:p>
        </w:tc>
        <w:tc>
          <w:tcPr>
            <w:tcW w:w="3005" w:type="dxa"/>
          </w:tcPr>
          <w:p w:rsidR="00A85946" w:rsidRPr="00BB5C68" w:rsidRDefault="00941C89" w:rsidP="00A85946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>
              <w:rPr>
                <w:rFonts w:ascii="Comic Sans MS" w:hAnsi="Comic Sans MS" w:cs="Segoe UI"/>
                <w:color w:val="363636"/>
                <w:sz w:val="28"/>
                <w:szCs w:val="24"/>
              </w:rPr>
              <w:t>truly</w:t>
            </w:r>
          </w:p>
        </w:tc>
        <w:tc>
          <w:tcPr>
            <w:tcW w:w="3006" w:type="dxa"/>
          </w:tcPr>
          <w:p w:rsidR="00A85946" w:rsidRPr="00BB5C68" w:rsidRDefault="00941C89" w:rsidP="00A85946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>
              <w:rPr>
                <w:rFonts w:ascii="Comic Sans MS" w:hAnsi="Comic Sans MS" w:cs="Segoe UI"/>
                <w:color w:val="363636"/>
                <w:sz w:val="28"/>
                <w:szCs w:val="24"/>
              </w:rPr>
              <w:t>accident</w:t>
            </w:r>
          </w:p>
        </w:tc>
      </w:tr>
      <w:tr w:rsidR="00A85946" w:rsidTr="00E5609C">
        <w:tc>
          <w:tcPr>
            <w:tcW w:w="3005" w:type="dxa"/>
          </w:tcPr>
          <w:p w:rsidR="00A85946" w:rsidRPr="00BB5C68" w:rsidRDefault="00EB469F" w:rsidP="00A85946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>
              <w:rPr>
                <w:rFonts w:ascii="Comic Sans MS" w:hAnsi="Comic Sans MS" w:cs="Segoe UI"/>
                <w:color w:val="363636"/>
                <w:sz w:val="28"/>
                <w:szCs w:val="24"/>
              </w:rPr>
              <w:t>happy</w:t>
            </w:r>
          </w:p>
        </w:tc>
        <w:tc>
          <w:tcPr>
            <w:tcW w:w="3005" w:type="dxa"/>
          </w:tcPr>
          <w:p w:rsidR="00A85946" w:rsidRPr="00BB5C68" w:rsidRDefault="00941C89" w:rsidP="00A85946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>
              <w:rPr>
                <w:rFonts w:ascii="Comic Sans MS" w:hAnsi="Comic Sans MS" w:cs="Segoe UI"/>
                <w:color w:val="363636"/>
                <w:sz w:val="28"/>
                <w:szCs w:val="24"/>
              </w:rPr>
              <w:t>publicly</w:t>
            </w:r>
          </w:p>
        </w:tc>
        <w:tc>
          <w:tcPr>
            <w:tcW w:w="3006" w:type="dxa"/>
          </w:tcPr>
          <w:p w:rsidR="00A85946" w:rsidRPr="00BB5C68" w:rsidRDefault="00941C89" w:rsidP="00A85946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>
              <w:rPr>
                <w:rFonts w:ascii="Comic Sans MS" w:hAnsi="Comic Sans MS" w:cs="Segoe UI"/>
                <w:color w:val="363636"/>
                <w:sz w:val="28"/>
                <w:szCs w:val="24"/>
              </w:rPr>
              <w:t>continue</w:t>
            </w:r>
          </w:p>
        </w:tc>
      </w:tr>
      <w:tr w:rsidR="00A85946" w:rsidTr="00E5609C">
        <w:tc>
          <w:tcPr>
            <w:tcW w:w="3005" w:type="dxa"/>
          </w:tcPr>
          <w:p w:rsidR="00A85946" w:rsidRPr="00BB5C68" w:rsidRDefault="00EB469F" w:rsidP="00A85946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>
              <w:rPr>
                <w:rFonts w:ascii="Comic Sans MS" w:hAnsi="Comic Sans MS" w:cs="Segoe UI"/>
                <w:color w:val="363636"/>
                <w:sz w:val="28"/>
                <w:szCs w:val="24"/>
              </w:rPr>
              <w:t>gone</w:t>
            </w:r>
          </w:p>
        </w:tc>
        <w:tc>
          <w:tcPr>
            <w:tcW w:w="3005" w:type="dxa"/>
          </w:tcPr>
          <w:p w:rsidR="00A85946" w:rsidRPr="00BB5C68" w:rsidRDefault="00941C89" w:rsidP="00A85946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>
              <w:rPr>
                <w:rFonts w:ascii="Comic Sans MS" w:hAnsi="Comic Sans MS" w:cs="Segoe UI"/>
                <w:color w:val="363636"/>
                <w:sz w:val="28"/>
                <w:szCs w:val="24"/>
              </w:rPr>
              <w:t>wholly</w:t>
            </w:r>
          </w:p>
        </w:tc>
        <w:tc>
          <w:tcPr>
            <w:tcW w:w="3006" w:type="dxa"/>
          </w:tcPr>
          <w:p w:rsidR="00A85946" w:rsidRPr="00BB5C68" w:rsidRDefault="00941C89" w:rsidP="00A85946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>
              <w:rPr>
                <w:rFonts w:ascii="Comic Sans MS" w:hAnsi="Comic Sans MS" w:cs="Segoe UI"/>
                <w:color w:val="363636"/>
                <w:sz w:val="28"/>
                <w:szCs w:val="24"/>
              </w:rPr>
              <w:t>occasion</w:t>
            </w:r>
          </w:p>
        </w:tc>
      </w:tr>
      <w:tr w:rsidR="00A85946" w:rsidTr="00E5609C">
        <w:tc>
          <w:tcPr>
            <w:tcW w:w="3005" w:type="dxa"/>
          </w:tcPr>
          <w:p w:rsidR="00A85946" w:rsidRPr="00BB5C68" w:rsidRDefault="00EB469F" w:rsidP="00A85946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>
              <w:rPr>
                <w:rFonts w:ascii="Comic Sans MS" w:hAnsi="Comic Sans MS" w:cs="Segoe UI"/>
                <w:color w:val="363636"/>
                <w:sz w:val="28"/>
                <w:szCs w:val="24"/>
              </w:rPr>
              <w:t>right</w:t>
            </w:r>
          </w:p>
        </w:tc>
        <w:tc>
          <w:tcPr>
            <w:tcW w:w="3005" w:type="dxa"/>
          </w:tcPr>
          <w:p w:rsidR="00A85946" w:rsidRPr="00BB5C68" w:rsidRDefault="00941C89" w:rsidP="00A85946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>
              <w:rPr>
                <w:rFonts w:ascii="Comic Sans MS" w:hAnsi="Comic Sans MS" w:cs="Segoe UI"/>
                <w:color w:val="363636"/>
                <w:sz w:val="28"/>
                <w:szCs w:val="24"/>
              </w:rPr>
              <w:t>continually</w:t>
            </w:r>
          </w:p>
        </w:tc>
        <w:tc>
          <w:tcPr>
            <w:tcW w:w="3006" w:type="dxa"/>
          </w:tcPr>
          <w:p w:rsidR="00A85946" w:rsidRPr="00BB5C68" w:rsidRDefault="00941C89" w:rsidP="00A85946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>
              <w:rPr>
                <w:rFonts w:ascii="Comic Sans MS" w:hAnsi="Comic Sans MS" w:cs="Segoe UI"/>
                <w:color w:val="363636"/>
                <w:sz w:val="28"/>
                <w:szCs w:val="24"/>
              </w:rPr>
              <w:t>probable</w:t>
            </w:r>
          </w:p>
        </w:tc>
      </w:tr>
      <w:tr w:rsidR="00A85946" w:rsidTr="00E5609C">
        <w:trPr>
          <w:trHeight w:val="70"/>
        </w:trPr>
        <w:tc>
          <w:tcPr>
            <w:tcW w:w="3005" w:type="dxa"/>
          </w:tcPr>
          <w:p w:rsidR="00A85946" w:rsidRPr="00BB5C68" w:rsidRDefault="00EB469F" w:rsidP="00A85946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>
              <w:rPr>
                <w:rFonts w:ascii="Comic Sans MS" w:hAnsi="Comic Sans MS" w:cs="Segoe UI"/>
                <w:color w:val="363636"/>
                <w:sz w:val="28"/>
                <w:szCs w:val="24"/>
              </w:rPr>
              <w:t>small</w:t>
            </w:r>
          </w:p>
        </w:tc>
        <w:tc>
          <w:tcPr>
            <w:tcW w:w="3005" w:type="dxa"/>
          </w:tcPr>
          <w:p w:rsidR="00A85946" w:rsidRPr="00BB5C68" w:rsidRDefault="00941C89" w:rsidP="00A85946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>
              <w:rPr>
                <w:rFonts w:ascii="Comic Sans MS" w:hAnsi="Comic Sans MS" w:cs="Segoe UI"/>
                <w:color w:val="363636"/>
                <w:sz w:val="28"/>
                <w:szCs w:val="24"/>
              </w:rPr>
              <w:t>gently</w:t>
            </w:r>
          </w:p>
        </w:tc>
        <w:tc>
          <w:tcPr>
            <w:tcW w:w="3006" w:type="dxa"/>
          </w:tcPr>
          <w:p w:rsidR="00A85946" w:rsidRPr="00BB5C68" w:rsidRDefault="00941C89" w:rsidP="00A85946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>
              <w:rPr>
                <w:rFonts w:ascii="Comic Sans MS" w:hAnsi="Comic Sans MS" w:cs="Segoe UI"/>
                <w:color w:val="363636"/>
                <w:sz w:val="28"/>
                <w:szCs w:val="24"/>
              </w:rPr>
              <w:t>true</w:t>
            </w:r>
          </w:p>
        </w:tc>
      </w:tr>
      <w:tr w:rsidR="00A85946" w:rsidTr="00E5609C">
        <w:trPr>
          <w:trHeight w:val="70"/>
        </w:trPr>
        <w:tc>
          <w:tcPr>
            <w:tcW w:w="3005" w:type="dxa"/>
          </w:tcPr>
          <w:p w:rsidR="00A85946" w:rsidRPr="00BB5C68" w:rsidRDefault="00EB469F" w:rsidP="00A85946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>
              <w:rPr>
                <w:rFonts w:ascii="Comic Sans MS" w:hAnsi="Comic Sans MS" w:cs="Segoe UI"/>
                <w:color w:val="363636"/>
                <w:sz w:val="28"/>
                <w:szCs w:val="24"/>
              </w:rPr>
              <w:t>through</w:t>
            </w:r>
          </w:p>
        </w:tc>
        <w:tc>
          <w:tcPr>
            <w:tcW w:w="3005" w:type="dxa"/>
          </w:tcPr>
          <w:p w:rsidR="00A85946" w:rsidRPr="00BB5C68" w:rsidRDefault="00941C89" w:rsidP="00A85946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>
              <w:rPr>
                <w:rFonts w:ascii="Comic Sans MS" w:hAnsi="Comic Sans MS" w:cs="Segoe UI"/>
                <w:color w:val="363636"/>
                <w:sz w:val="28"/>
                <w:szCs w:val="24"/>
              </w:rPr>
              <w:t>magically</w:t>
            </w:r>
          </w:p>
        </w:tc>
        <w:tc>
          <w:tcPr>
            <w:tcW w:w="3006" w:type="dxa"/>
          </w:tcPr>
          <w:p w:rsidR="00A85946" w:rsidRPr="00BB5C68" w:rsidRDefault="00941C89" w:rsidP="00A85946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>
              <w:rPr>
                <w:rFonts w:ascii="Comic Sans MS" w:hAnsi="Comic Sans MS" w:cs="Segoe UI"/>
                <w:color w:val="363636"/>
                <w:sz w:val="28"/>
                <w:szCs w:val="24"/>
              </w:rPr>
              <w:t>public</w:t>
            </w:r>
          </w:p>
        </w:tc>
      </w:tr>
      <w:tr w:rsidR="00A85946" w:rsidTr="00E5609C">
        <w:trPr>
          <w:trHeight w:val="70"/>
        </w:trPr>
        <w:tc>
          <w:tcPr>
            <w:tcW w:w="3005" w:type="dxa"/>
          </w:tcPr>
          <w:p w:rsidR="00A85946" w:rsidRPr="00BB5C68" w:rsidRDefault="00EB469F" w:rsidP="00A85946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>
              <w:rPr>
                <w:rFonts w:ascii="Comic Sans MS" w:hAnsi="Comic Sans MS" w:cs="Segoe UI"/>
                <w:color w:val="363636"/>
                <w:sz w:val="28"/>
                <w:szCs w:val="24"/>
              </w:rPr>
              <w:t>think</w:t>
            </w:r>
          </w:p>
        </w:tc>
        <w:tc>
          <w:tcPr>
            <w:tcW w:w="3005" w:type="dxa"/>
          </w:tcPr>
          <w:p w:rsidR="00A85946" w:rsidRPr="00BB5C68" w:rsidRDefault="00941C89" w:rsidP="00A85946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>
              <w:rPr>
                <w:rFonts w:ascii="Comic Sans MS" w:hAnsi="Comic Sans MS" w:cs="Segoe UI"/>
                <w:color w:val="363636"/>
                <w:sz w:val="28"/>
                <w:szCs w:val="24"/>
              </w:rPr>
              <w:t>accidentally</w:t>
            </w:r>
          </w:p>
        </w:tc>
        <w:tc>
          <w:tcPr>
            <w:tcW w:w="3006" w:type="dxa"/>
          </w:tcPr>
          <w:p w:rsidR="00A85946" w:rsidRPr="00BB5C68" w:rsidRDefault="00941C89" w:rsidP="00A85946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>
              <w:rPr>
                <w:rFonts w:ascii="Comic Sans MS" w:hAnsi="Comic Sans MS" w:cs="Segoe UI"/>
                <w:color w:val="363636"/>
                <w:sz w:val="28"/>
                <w:szCs w:val="24"/>
              </w:rPr>
              <w:t>whole</w:t>
            </w:r>
          </w:p>
        </w:tc>
      </w:tr>
      <w:tr w:rsidR="00A85946" w:rsidTr="00E5609C">
        <w:trPr>
          <w:trHeight w:val="70"/>
        </w:trPr>
        <w:tc>
          <w:tcPr>
            <w:tcW w:w="3005" w:type="dxa"/>
          </w:tcPr>
          <w:p w:rsidR="00A85946" w:rsidRPr="00BB5C68" w:rsidRDefault="00EB469F" w:rsidP="00A85946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>
              <w:rPr>
                <w:rFonts w:ascii="Comic Sans MS" w:hAnsi="Comic Sans MS" w:cs="Segoe UI"/>
                <w:color w:val="363636"/>
                <w:sz w:val="28"/>
                <w:szCs w:val="24"/>
              </w:rPr>
              <w:t>woken</w:t>
            </w:r>
            <w:bookmarkStart w:id="0" w:name="_GoBack"/>
            <w:bookmarkEnd w:id="0"/>
          </w:p>
        </w:tc>
        <w:tc>
          <w:tcPr>
            <w:tcW w:w="3005" w:type="dxa"/>
          </w:tcPr>
          <w:p w:rsidR="00A85946" w:rsidRPr="00BB5C68" w:rsidRDefault="00941C89" w:rsidP="00A85946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>
              <w:rPr>
                <w:rFonts w:ascii="Comic Sans MS" w:hAnsi="Comic Sans MS" w:cs="Segoe UI"/>
                <w:color w:val="363636"/>
                <w:sz w:val="28"/>
                <w:szCs w:val="24"/>
              </w:rPr>
              <w:t>horribly</w:t>
            </w:r>
          </w:p>
        </w:tc>
        <w:tc>
          <w:tcPr>
            <w:tcW w:w="3006" w:type="dxa"/>
          </w:tcPr>
          <w:p w:rsidR="00A85946" w:rsidRPr="00BB5C68" w:rsidRDefault="00941C89" w:rsidP="00A85946">
            <w:pPr>
              <w:rPr>
                <w:rFonts w:ascii="Comic Sans MS" w:hAnsi="Comic Sans MS" w:cs="Segoe UI"/>
                <w:color w:val="363636"/>
                <w:sz w:val="28"/>
                <w:szCs w:val="24"/>
              </w:rPr>
            </w:pPr>
            <w:r>
              <w:rPr>
                <w:rFonts w:ascii="Comic Sans MS" w:hAnsi="Comic Sans MS" w:cs="Segoe UI"/>
                <w:color w:val="363636"/>
                <w:sz w:val="28"/>
                <w:szCs w:val="24"/>
              </w:rPr>
              <w:t>magical</w:t>
            </w:r>
          </w:p>
        </w:tc>
      </w:tr>
      <w:tr w:rsidR="00BB5C68" w:rsidTr="00E5609C">
        <w:trPr>
          <w:trHeight w:val="70"/>
        </w:trPr>
        <w:tc>
          <w:tcPr>
            <w:tcW w:w="3005" w:type="dxa"/>
          </w:tcPr>
          <w:p w:rsidR="00BB5C68" w:rsidRDefault="00BB5C68" w:rsidP="00BB5C68">
            <w:pPr>
              <w:rPr>
                <w:rFonts w:ascii="Segoe UI" w:hAnsi="Segoe UI" w:cs="Segoe UI"/>
                <w:color w:val="363636"/>
                <w:sz w:val="24"/>
                <w:szCs w:val="24"/>
              </w:rPr>
            </w:pPr>
          </w:p>
          <w:p w:rsidR="00A30077" w:rsidRDefault="00A30077" w:rsidP="00BB5C68">
            <w:pPr>
              <w:rPr>
                <w:rFonts w:ascii="Segoe UI" w:hAnsi="Segoe UI" w:cs="Segoe UI"/>
                <w:color w:val="363636"/>
                <w:sz w:val="24"/>
                <w:szCs w:val="24"/>
              </w:rPr>
            </w:pPr>
          </w:p>
        </w:tc>
        <w:tc>
          <w:tcPr>
            <w:tcW w:w="3005" w:type="dxa"/>
          </w:tcPr>
          <w:p w:rsidR="00BB5C68" w:rsidRDefault="00BB5C68" w:rsidP="00BB5C68">
            <w:pPr>
              <w:jc w:val="center"/>
            </w:pPr>
          </w:p>
        </w:tc>
        <w:tc>
          <w:tcPr>
            <w:tcW w:w="3006" w:type="dxa"/>
          </w:tcPr>
          <w:p w:rsidR="00BB5C68" w:rsidRDefault="00BB5C68" w:rsidP="00BB5C68">
            <w:pPr>
              <w:rPr>
                <w:rFonts w:ascii="Segoe UI" w:hAnsi="Segoe UI" w:cs="Segoe UI"/>
                <w:color w:val="363636"/>
                <w:sz w:val="24"/>
                <w:szCs w:val="24"/>
              </w:rPr>
            </w:pPr>
          </w:p>
        </w:tc>
      </w:tr>
      <w:tr w:rsidR="00BB5C68" w:rsidTr="00E5609C">
        <w:trPr>
          <w:trHeight w:val="70"/>
        </w:trPr>
        <w:tc>
          <w:tcPr>
            <w:tcW w:w="3005" w:type="dxa"/>
          </w:tcPr>
          <w:p w:rsidR="00BB5C68" w:rsidRDefault="00BB5C68" w:rsidP="00BB5C68">
            <w:pPr>
              <w:rPr>
                <w:rFonts w:ascii="Segoe UI" w:hAnsi="Segoe UI" w:cs="Segoe UI"/>
                <w:color w:val="363636"/>
                <w:sz w:val="24"/>
                <w:szCs w:val="24"/>
              </w:rPr>
            </w:pPr>
          </w:p>
          <w:p w:rsidR="00A30077" w:rsidRDefault="00A30077" w:rsidP="00BB5C68">
            <w:pPr>
              <w:rPr>
                <w:rFonts w:ascii="Segoe UI" w:hAnsi="Segoe UI" w:cs="Segoe UI"/>
                <w:color w:val="363636"/>
                <w:sz w:val="24"/>
                <w:szCs w:val="24"/>
              </w:rPr>
            </w:pPr>
          </w:p>
        </w:tc>
        <w:tc>
          <w:tcPr>
            <w:tcW w:w="3005" w:type="dxa"/>
          </w:tcPr>
          <w:p w:rsidR="00BB5C68" w:rsidRDefault="00BB5C68" w:rsidP="00BB5C68">
            <w:pPr>
              <w:jc w:val="center"/>
            </w:pPr>
          </w:p>
        </w:tc>
        <w:tc>
          <w:tcPr>
            <w:tcW w:w="3006" w:type="dxa"/>
          </w:tcPr>
          <w:p w:rsidR="00BB5C68" w:rsidRDefault="00BB5C68" w:rsidP="00BB5C68">
            <w:pPr>
              <w:rPr>
                <w:rFonts w:ascii="Segoe UI" w:hAnsi="Segoe UI" w:cs="Segoe UI"/>
                <w:color w:val="363636"/>
                <w:sz w:val="24"/>
                <w:szCs w:val="24"/>
              </w:rPr>
            </w:pPr>
          </w:p>
        </w:tc>
      </w:tr>
    </w:tbl>
    <w:p w:rsidR="00927D38" w:rsidRDefault="00927D38"/>
    <w:sectPr w:rsidR="00927D38" w:rsidSect="00927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38"/>
    <w:rsid w:val="0000376C"/>
    <w:rsid w:val="000273B7"/>
    <w:rsid w:val="001E2B2F"/>
    <w:rsid w:val="00376C33"/>
    <w:rsid w:val="004D1D56"/>
    <w:rsid w:val="005F0466"/>
    <w:rsid w:val="006A7578"/>
    <w:rsid w:val="00927D38"/>
    <w:rsid w:val="00941C89"/>
    <w:rsid w:val="00991967"/>
    <w:rsid w:val="00A30077"/>
    <w:rsid w:val="00A85946"/>
    <w:rsid w:val="00B100B0"/>
    <w:rsid w:val="00B15D9D"/>
    <w:rsid w:val="00BB5C68"/>
    <w:rsid w:val="00D16BB1"/>
    <w:rsid w:val="00D3673D"/>
    <w:rsid w:val="00D663AC"/>
    <w:rsid w:val="00E5609C"/>
    <w:rsid w:val="00E80F82"/>
    <w:rsid w:val="00EB469F"/>
    <w:rsid w:val="00EF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37126"/>
  <w15:docId w15:val="{8E639DE4-7FF3-42D2-962C-54F3341C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Dawson</dc:creator>
  <cp:lastModifiedBy>Lynsey Marriott</cp:lastModifiedBy>
  <cp:revision>2</cp:revision>
  <cp:lastPrinted>2018-11-27T08:05:00Z</cp:lastPrinted>
  <dcterms:created xsi:type="dcterms:W3CDTF">2019-06-04T15:24:00Z</dcterms:created>
  <dcterms:modified xsi:type="dcterms:W3CDTF">2019-06-04T15:24:00Z</dcterms:modified>
</cp:coreProperties>
</file>