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851" w:rsidRDefault="007858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9"/>
        <w:gridCol w:w="922"/>
        <w:gridCol w:w="922"/>
        <w:gridCol w:w="37"/>
        <w:gridCol w:w="997"/>
        <w:gridCol w:w="881"/>
        <w:gridCol w:w="928"/>
        <w:gridCol w:w="923"/>
        <w:gridCol w:w="935"/>
        <w:gridCol w:w="926"/>
        <w:gridCol w:w="926"/>
        <w:gridCol w:w="15"/>
        <w:gridCol w:w="909"/>
        <w:gridCol w:w="928"/>
        <w:gridCol w:w="928"/>
        <w:gridCol w:w="936"/>
        <w:gridCol w:w="926"/>
      </w:tblGrid>
      <w:tr w:rsidR="00EE36C5" w:rsidTr="00D9109B">
        <w:tc>
          <w:tcPr>
            <w:tcW w:w="909" w:type="dxa"/>
          </w:tcPr>
          <w:p w:rsidR="00EE36C5" w:rsidRPr="00EE36C5" w:rsidRDefault="00EE36C5" w:rsidP="00EE36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0070C0"/>
          </w:tcPr>
          <w:p w:rsidR="00EE36C5" w:rsidRPr="00EE36C5" w:rsidRDefault="00EE36C5" w:rsidP="00EE36C5">
            <w:pPr>
              <w:jc w:val="center"/>
              <w:rPr>
                <w:rFonts w:ascii="Comic Sans MS" w:hAnsi="Comic Sans MS"/>
                <w:color w:val="FFFFFF" w:themeColor="background1"/>
                <w:sz w:val="24"/>
                <w:szCs w:val="28"/>
              </w:rPr>
            </w:pPr>
            <w:r w:rsidRPr="00EE36C5">
              <w:rPr>
                <w:rFonts w:ascii="Comic Sans MS" w:hAnsi="Comic Sans MS"/>
                <w:color w:val="FFFFFF" w:themeColor="background1"/>
                <w:sz w:val="24"/>
                <w:szCs w:val="28"/>
              </w:rPr>
              <w:t>Week</w:t>
            </w:r>
          </w:p>
          <w:p w:rsidR="00EE36C5" w:rsidRPr="00EE36C5" w:rsidRDefault="00EE36C5" w:rsidP="00EE36C5">
            <w:pPr>
              <w:jc w:val="center"/>
              <w:rPr>
                <w:rFonts w:ascii="Comic Sans MS" w:hAnsi="Comic Sans MS"/>
                <w:color w:val="FFFFFF" w:themeColor="background1"/>
                <w:sz w:val="24"/>
                <w:szCs w:val="28"/>
              </w:rPr>
            </w:pPr>
            <w:r w:rsidRPr="00EE36C5">
              <w:rPr>
                <w:rFonts w:ascii="Comic Sans MS" w:hAnsi="Comic Sans MS"/>
                <w:color w:val="FFFFFF" w:themeColor="background1"/>
                <w:sz w:val="24"/>
                <w:szCs w:val="28"/>
              </w:rPr>
              <w:t>1</w:t>
            </w:r>
          </w:p>
        </w:tc>
        <w:tc>
          <w:tcPr>
            <w:tcW w:w="922" w:type="dxa"/>
            <w:shd w:val="clear" w:color="auto" w:fill="0070C0"/>
          </w:tcPr>
          <w:p w:rsidR="00EE36C5" w:rsidRPr="00EE36C5" w:rsidRDefault="00EE36C5" w:rsidP="00EE36C5">
            <w:pPr>
              <w:jc w:val="center"/>
              <w:rPr>
                <w:rFonts w:ascii="Comic Sans MS" w:hAnsi="Comic Sans MS"/>
                <w:color w:val="FFFFFF" w:themeColor="background1"/>
                <w:sz w:val="24"/>
                <w:szCs w:val="28"/>
              </w:rPr>
            </w:pPr>
            <w:r w:rsidRPr="00EE36C5">
              <w:rPr>
                <w:rFonts w:ascii="Comic Sans MS" w:hAnsi="Comic Sans MS"/>
                <w:color w:val="FFFFFF" w:themeColor="background1"/>
                <w:sz w:val="24"/>
                <w:szCs w:val="28"/>
              </w:rPr>
              <w:t>Week 2</w:t>
            </w:r>
          </w:p>
        </w:tc>
        <w:tc>
          <w:tcPr>
            <w:tcW w:w="1034" w:type="dxa"/>
            <w:gridSpan w:val="2"/>
            <w:shd w:val="clear" w:color="auto" w:fill="0070C0"/>
          </w:tcPr>
          <w:p w:rsidR="00EE36C5" w:rsidRPr="00EE36C5" w:rsidRDefault="00EE36C5" w:rsidP="00EE36C5">
            <w:pPr>
              <w:jc w:val="center"/>
              <w:rPr>
                <w:rFonts w:ascii="Comic Sans MS" w:hAnsi="Comic Sans MS"/>
                <w:color w:val="FFFFFF" w:themeColor="background1"/>
                <w:sz w:val="24"/>
                <w:szCs w:val="28"/>
              </w:rPr>
            </w:pPr>
            <w:r w:rsidRPr="00EE36C5">
              <w:rPr>
                <w:rFonts w:ascii="Comic Sans MS" w:hAnsi="Comic Sans MS"/>
                <w:color w:val="FFFFFF" w:themeColor="background1"/>
                <w:sz w:val="24"/>
                <w:szCs w:val="28"/>
              </w:rPr>
              <w:t>Week 3</w:t>
            </w:r>
          </w:p>
        </w:tc>
        <w:tc>
          <w:tcPr>
            <w:tcW w:w="881" w:type="dxa"/>
            <w:shd w:val="clear" w:color="auto" w:fill="0070C0"/>
          </w:tcPr>
          <w:p w:rsidR="00EE36C5" w:rsidRPr="00EE36C5" w:rsidRDefault="00EE36C5" w:rsidP="00EE36C5">
            <w:pPr>
              <w:jc w:val="center"/>
              <w:rPr>
                <w:rFonts w:ascii="Comic Sans MS" w:hAnsi="Comic Sans MS"/>
                <w:color w:val="FFFFFF" w:themeColor="background1"/>
                <w:sz w:val="24"/>
                <w:szCs w:val="28"/>
              </w:rPr>
            </w:pPr>
            <w:r w:rsidRPr="00EE36C5">
              <w:rPr>
                <w:rFonts w:ascii="Comic Sans MS" w:hAnsi="Comic Sans MS"/>
                <w:color w:val="FFFFFF" w:themeColor="background1"/>
                <w:sz w:val="24"/>
                <w:szCs w:val="28"/>
              </w:rPr>
              <w:t>Week 4</w:t>
            </w:r>
          </w:p>
        </w:tc>
        <w:tc>
          <w:tcPr>
            <w:tcW w:w="928" w:type="dxa"/>
            <w:shd w:val="clear" w:color="auto" w:fill="0070C0"/>
          </w:tcPr>
          <w:p w:rsidR="00EE36C5" w:rsidRPr="00EE36C5" w:rsidRDefault="00EE36C5" w:rsidP="00EE36C5">
            <w:pPr>
              <w:jc w:val="center"/>
              <w:rPr>
                <w:rFonts w:ascii="Comic Sans MS" w:hAnsi="Comic Sans MS"/>
                <w:color w:val="FFFFFF" w:themeColor="background1"/>
                <w:sz w:val="24"/>
                <w:szCs w:val="28"/>
              </w:rPr>
            </w:pPr>
            <w:r w:rsidRPr="00EE36C5">
              <w:rPr>
                <w:rFonts w:ascii="Comic Sans MS" w:hAnsi="Comic Sans MS"/>
                <w:color w:val="FFFFFF" w:themeColor="background1"/>
                <w:sz w:val="24"/>
                <w:szCs w:val="28"/>
              </w:rPr>
              <w:t>Week 5</w:t>
            </w:r>
          </w:p>
        </w:tc>
        <w:tc>
          <w:tcPr>
            <w:tcW w:w="923" w:type="dxa"/>
            <w:shd w:val="clear" w:color="auto" w:fill="0070C0"/>
          </w:tcPr>
          <w:p w:rsidR="00EE36C5" w:rsidRPr="00EE36C5" w:rsidRDefault="00EE36C5" w:rsidP="00EE36C5">
            <w:pPr>
              <w:jc w:val="center"/>
              <w:rPr>
                <w:rFonts w:ascii="Comic Sans MS" w:hAnsi="Comic Sans MS"/>
                <w:color w:val="FFFFFF" w:themeColor="background1"/>
                <w:sz w:val="24"/>
                <w:szCs w:val="28"/>
              </w:rPr>
            </w:pPr>
            <w:r w:rsidRPr="00EE36C5">
              <w:rPr>
                <w:rFonts w:ascii="Comic Sans MS" w:hAnsi="Comic Sans MS"/>
                <w:color w:val="FFFFFF" w:themeColor="background1"/>
                <w:sz w:val="24"/>
                <w:szCs w:val="28"/>
              </w:rPr>
              <w:t>Week 6</w:t>
            </w:r>
          </w:p>
        </w:tc>
        <w:tc>
          <w:tcPr>
            <w:tcW w:w="935" w:type="dxa"/>
            <w:shd w:val="clear" w:color="auto" w:fill="0070C0"/>
          </w:tcPr>
          <w:p w:rsidR="00EE36C5" w:rsidRPr="00EE36C5" w:rsidRDefault="00EE36C5" w:rsidP="00EE36C5">
            <w:pPr>
              <w:jc w:val="center"/>
              <w:rPr>
                <w:rFonts w:ascii="Comic Sans MS" w:hAnsi="Comic Sans MS"/>
                <w:color w:val="FFFFFF" w:themeColor="background1"/>
                <w:sz w:val="24"/>
                <w:szCs w:val="28"/>
              </w:rPr>
            </w:pPr>
            <w:r w:rsidRPr="00EE36C5">
              <w:rPr>
                <w:rFonts w:ascii="Comic Sans MS" w:hAnsi="Comic Sans MS"/>
                <w:color w:val="FFFFFF" w:themeColor="background1"/>
                <w:sz w:val="24"/>
                <w:szCs w:val="28"/>
              </w:rPr>
              <w:t>Week 7</w:t>
            </w:r>
          </w:p>
        </w:tc>
        <w:tc>
          <w:tcPr>
            <w:tcW w:w="926" w:type="dxa"/>
            <w:shd w:val="clear" w:color="auto" w:fill="0070C0"/>
          </w:tcPr>
          <w:p w:rsidR="00EE36C5" w:rsidRPr="00EE36C5" w:rsidRDefault="00EE36C5" w:rsidP="00EE36C5">
            <w:pPr>
              <w:jc w:val="center"/>
              <w:rPr>
                <w:rFonts w:ascii="Comic Sans MS" w:hAnsi="Comic Sans MS"/>
                <w:color w:val="FFFFFF" w:themeColor="background1"/>
                <w:sz w:val="24"/>
                <w:szCs w:val="28"/>
              </w:rPr>
            </w:pPr>
            <w:r w:rsidRPr="00EE36C5">
              <w:rPr>
                <w:rFonts w:ascii="Comic Sans MS" w:hAnsi="Comic Sans MS"/>
                <w:color w:val="FFFFFF" w:themeColor="background1"/>
                <w:sz w:val="24"/>
                <w:szCs w:val="28"/>
              </w:rPr>
              <w:t>Week 8</w:t>
            </w:r>
          </w:p>
        </w:tc>
        <w:tc>
          <w:tcPr>
            <w:tcW w:w="926" w:type="dxa"/>
            <w:shd w:val="clear" w:color="auto" w:fill="0070C0"/>
          </w:tcPr>
          <w:p w:rsidR="00EE36C5" w:rsidRPr="00EE36C5" w:rsidRDefault="00EE36C5" w:rsidP="00EE36C5">
            <w:pPr>
              <w:jc w:val="center"/>
              <w:rPr>
                <w:rFonts w:ascii="Comic Sans MS" w:hAnsi="Comic Sans MS"/>
                <w:color w:val="FFFFFF" w:themeColor="background1"/>
                <w:sz w:val="24"/>
                <w:szCs w:val="28"/>
              </w:rPr>
            </w:pPr>
            <w:r w:rsidRPr="00EE36C5">
              <w:rPr>
                <w:rFonts w:ascii="Comic Sans MS" w:hAnsi="Comic Sans MS"/>
                <w:color w:val="FFFFFF" w:themeColor="background1"/>
                <w:sz w:val="24"/>
                <w:szCs w:val="28"/>
              </w:rPr>
              <w:t>Week 9</w:t>
            </w:r>
          </w:p>
        </w:tc>
        <w:tc>
          <w:tcPr>
            <w:tcW w:w="924" w:type="dxa"/>
            <w:gridSpan w:val="2"/>
            <w:shd w:val="clear" w:color="auto" w:fill="0070C0"/>
          </w:tcPr>
          <w:p w:rsidR="00EE36C5" w:rsidRPr="00EE36C5" w:rsidRDefault="00EE36C5" w:rsidP="00EE36C5">
            <w:pPr>
              <w:jc w:val="center"/>
              <w:rPr>
                <w:rFonts w:ascii="Comic Sans MS" w:hAnsi="Comic Sans MS"/>
                <w:color w:val="FFFFFF" w:themeColor="background1"/>
                <w:sz w:val="24"/>
                <w:szCs w:val="28"/>
              </w:rPr>
            </w:pPr>
            <w:r w:rsidRPr="00EE36C5">
              <w:rPr>
                <w:rFonts w:ascii="Comic Sans MS" w:hAnsi="Comic Sans MS"/>
                <w:color w:val="FFFFFF" w:themeColor="background1"/>
                <w:sz w:val="24"/>
                <w:szCs w:val="28"/>
              </w:rPr>
              <w:t>Week 10</w:t>
            </w:r>
          </w:p>
        </w:tc>
        <w:tc>
          <w:tcPr>
            <w:tcW w:w="928" w:type="dxa"/>
            <w:shd w:val="clear" w:color="auto" w:fill="0070C0"/>
          </w:tcPr>
          <w:p w:rsidR="00EE36C5" w:rsidRPr="00EE36C5" w:rsidRDefault="00EE36C5" w:rsidP="00EE36C5">
            <w:pPr>
              <w:jc w:val="center"/>
              <w:rPr>
                <w:rFonts w:ascii="Comic Sans MS" w:hAnsi="Comic Sans MS"/>
                <w:color w:val="FFFFFF" w:themeColor="background1"/>
                <w:sz w:val="24"/>
                <w:szCs w:val="28"/>
              </w:rPr>
            </w:pPr>
            <w:r w:rsidRPr="00EE36C5">
              <w:rPr>
                <w:rFonts w:ascii="Comic Sans MS" w:hAnsi="Comic Sans MS"/>
                <w:color w:val="FFFFFF" w:themeColor="background1"/>
                <w:sz w:val="24"/>
                <w:szCs w:val="28"/>
              </w:rPr>
              <w:t>Week 11</w:t>
            </w:r>
          </w:p>
        </w:tc>
        <w:tc>
          <w:tcPr>
            <w:tcW w:w="928" w:type="dxa"/>
            <w:shd w:val="clear" w:color="auto" w:fill="0070C0"/>
          </w:tcPr>
          <w:p w:rsidR="00EE36C5" w:rsidRPr="00EE36C5" w:rsidRDefault="00EE36C5" w:rsidP="00EE36C5">
            <w:pPr>
              <w:jc w:val="center"/>
              <w:rPr>
                <w:rFonts w:ascii="Comic Sans MS" w:hAnsi="Comic Sans MS"/>
                <w:color w:val="FFFFFF" w:themeColor="background1"/>
                <w:sz w:val="24"/>
                <w:szCs w:val="28"/>
              </w:rPr>
            </w:pPr>
            <w:r w:rsidRPr="00EE36C5">
              <w:rPr>
                <w:rFonts w:ascii="Comic Sans MS" w:hAnsi="Comic Sans MS"/>
                <w:color w:val="FFFFFF" w:themeColor="background1"/>
                <w:sz w:val="24"/>
                <w:szCs w:val="28"/>
              </w:rPr>
              <w:t>Week 12</w:t>
            </w:r>
          </w:p>
        </w:tc>
        <w:tc>
          <w:tcPr>
            <w:tcW w:w="936" w:type="dxa"/>
            <w:shd w:val="clear" w:color="auto" w:fill="0070C0"/>
          </w:tcPr>
          <w:p w:rsidR="00EE36C5" w:rsidRPr="00EE36C5" w:rsidRDefault="00EE36C5" w:rsidP="00EE36C5">
            <w:pPr>
              <w:jc w:val="center"/>
              <w:rPr>
                <w:rFonts w:ascii="Comic Sans MS" w:hAnsi="Comic Sans MS"/>
                <w:color w:val="FFFFFF" w:themeColor="background1"/>
                <w:sz w:val="24"/>
                <w:szCs w:val="28"/>
              </w:rPr>
            </w:pPr>
            <w:r w:rsidRPr="00EE36C5">
              <w:rPr>
                <w:rFonts w:ascii="Comic Sans MS" w:hAnsi="Comic Sans MS"/>
                <w:color w:val="FFFFFF" w:themeColor="background1"/>
                <w:sz w:val="24"/>
                <w:szCs w:val="28"/>
              </w:rPr>
              <w:t>Week 13</w:t>
            </w:r>
          </w:p>
        </w:tc>
        <w:tc>
          <w:tcPr>
            <w:tcW w:w="926" w:type="dxa"/>
            <w:shd w:val="clear" w:color="auto" w:fill="0070C0"/>
          </w:tcPr>
          <w:p w:rsidR="00EE36C5" w:rsidRPr="00EE36C5" w:rsidRDefault="00EE36C5" w:rsidP="00EE36C5">
            <w:pPr>
              <w:jc w:val="center"/>
              <w:rPr>
                <w:rFonts w:ascii="Comic Sans MS" w:hAnsi="Comic Sans MS"/>
                <w:color w:val="FFFFFF" w:themeColor="background1"/>
                <w:sz w:val="24"/>
                <w:szCs w:val="28"/>
              </w:rPr>
            </w:pPr>
            <w:r w:rsidRPr="00EE36C5">
              <w:rPr>
                <w:rFonts w:ascii="Comic Sans MS" w:hAnsi="Comic Sans MS"/>
                <w:color w:val="FFFFFF" w:themeColor="background1"/>
                <w:sz w:val="24"/>
                <w:szCs w:val="28"/>
              </w:rPr>
              <w:t>Week 14</w:t>
            </w:r>
          </w:p>
        </w:tc>
      </w:tr>
      <w:tr w:rsidR="00D9109B" w:rsidTr="00D9109B">
        <w:trPr>
          <w:cantSplit/>
          <w:trHeight w:val="2582"/>
        </w:trPr>
        <w:tc>
          <w:tcPr>
            <w:tcW w:w="909" w:type="dxa"/>
            <w:shd w:val="clear" w:color="auto" w:fill="0070C0"/>
            <w:textDirection w:val="btLr"/>
          </w:tcPr>
          <w:p w:rsidR="00D9109B" w:rsidRPr="00EE36C5" w:rsidRDefault="00D9109B" w:rsidP="00EE36C5">
            <w:pPr>
              <w:ind w:left="113" w:right="113"/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EE36C5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Autumn</w:t>
            </w:r>
          </w:p>
        </w:tc>
        <w:tc>
          <w:tcPr>
            <w:tcW w:w="3759" w:type="dxa"/>
            <w:gridSpan w:val="5"/>
            <w:shd w:val="clear" w:color="auto" w:fill="BDD6EE" w:themeFill="accent1" w:themeFillTint="66"/>
            <w:vAlign w:val="center"/>
          </w:tcPr>
          <w:p w:rsidR="00D9109B" w:rsidRPr="008A73F1" w:rsidRDefault="00D9109B" w:rsidP="00EE36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A73F1">
              <w:rPr>
                <w:rFonts w:ascii="Comic Sans MS" w:hAnsi="Comic Sans MS"/>
                <w:sz w:val="24"/>
                <w:szCs w:val="24"/>
              </w:rPr>
              <w:t>Number: Place Value</w:t>
            </w:r>
          </w:p>
        </w:tc>
        <w:tc>
          <w:tcPr>
            <w:tcW w:w="2786" w:type="dxa"/>
            <w:gridSpan w:val="3"/>
            <w:shd w:val="clear" w:color="auto" w:fill="BDD6EE" w:themeFill="accent1" w:themeFillTint="66"/>
            <w:vAlign w:val="center"/>
          </w:tcPr>
          <w:p w:rsidR="00D9109B" w:rsidRPr="008A73F1" w:rsidRDefault="00D9109B" w:rsidP="00EE36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A73F1">
              <w:rPr>
                <w:rFonts w:ascii="Comic Sans MS" w:hAnsi="Comic Sans MS"/>
                <w:sz w:val="24"/>
                <w:szCs w:val="24"/>
              </w:rPr>
              <w:t>Number: Addition and Subtraction</w:t>
            </w:r>
          </w:p>
        </w:tc>
        <w:tc>
          <w:tcPr>
            <w:tcW w:w="926" w:type="dxa"/>
            <w:shd w:val="clear" w:color="auto" w:fill="BDD6EE" w:themeFill="accent1" w:themeFillTint="66"/>
            <w:textDirection w:val="btLr"/>
            <w:vAlign w:val="center"/>
          </w:tcPr>
          <w:p w:rsidR="00D9109B" w:rsidRPr="008A73F1" w:rsidRDefault="00D9109B" w:rsidP="009B0499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B0499">
              <w:rPr>
                <w:rFonts w:ascii="Comic Sans MS" w:hAnsi="Comic Sans MS"/>
                <w:szCs w:val="24"/>
              </w:rPr>
              <w:t>Number: Multiplication and Division</w:t>
            </w:r>
          </w:p>
        </w:tc>
        <w:tc>
          <w:tcPr>
            <w:tcW w:w="926" w:type="dxa"/>
            <w:shd w:val="clear" w:color="auto" w:fill="D7B7F5"/>
            <w:textDirection w:val="btLr"/>
            <w:vAlign w:val="center"/>
          </w:tcPr>
          <w:p w:rsidR="00D9109B" w:rsidRPr="008A73F1" w:rsidRDefault="00D9109B" w:rsidP="00EE36C5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A73F1">
              <w:rPr>
                <w:rFonts w:ascii="Comic Sans MS" w:hAnsi="Comic Sans MS"/>
                <w:sz w:val="24"/>
                <w:szCs w:val="24"/>
              </w:rPr>
              <w:t>Maths Week</w:t>
            </w:r>
          </w:p>
        </w:tc>
        <w:tc>
          <w:tcPr>
            <w:tcW w:w="1852" w:type="dxa"/>
            <w:gridSpan w:val="3"/>
            <w:shd w:val="clear" w:color="auto" w:fill="BDD6EE" w:themeFill="accent1" w:themeFillTint="66"/>
            <w:vAlign w:val="center"/>
          </w:tcPr>
          <w:p w:rsidR="00D9109B" w:rsidRPr="008A73F1" w:rsidRDefault="00D9109B" w:rsidP="00EE36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A73F1">
              <w:rPr>
                <w:rFonts w:ascii="Comic Sans MS" w:hAnsi="Comic Sans MS"/>
                <w:sz w:val="24"/>
                <w:szCs w:val="24"/>
              </w:rPr>
              <w:t>Number: Multiplication and Div</w:t>
            </w:r>
            <w:r>
              <w:rPr>
                <w:rFonts w:ascii="Comic Sans MS" w:hAnsi="Comic Sans MS"/>
                <w:sz w:val="24"/>
                <w:szCs w:val="24"/>
              </w:rPr>
              <w:t>i</w:t>
            </w:r>
            <w:r w:rsidRPr="008A73F1">
              <w:rPr>
                <w:rFonts w:ascii="Comic Sans MS" w:hAnsi="Comic Sans MS"/>
                <w:sz w:val="24"/>
                <w:szCs w:val="24"/>
              </w:rPr>
              <w:t>sion</w:t>
            </w:r>
          </w:p>
        </w:tc>
        <w:tc>
          <w:tcPr>
            <w:tcW w:w="1864" w:type="dxa"/>
            <w:gridSpan w:val="2"/>
            <w:shd w:val="clear" w:color="auto" w:fill="FFE599" w:themeFill="accent4" w:themeFillTint="66"/>
            <w:vAlign w:val="center"/>
          </w:tcPr>
          <w:p w:rsidR="00D9109B" w:rsidRPr="008A73F1" w:rsidRDefault="00D9109B" w:rsidP="00EE36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A73F1">
              <w:rPr>
                <w:rFonts w:ascii="Comic Sans MS" w:hAnsi="Comic Sans MS"/>
                <w:sz w:val="24"/>
                <w:szCs w:val="24"/>
              </w:rPr>
              <w:t>Measurement: Length, Perimeter and Area.</w:t>
            </w:r>
          </w:p>
        </w:tc>
        <w:tc>
          <w:tcPr>
            <w:tcW w:w="926" w:type="dxa"/>
            <w:textDirection w:val="btLr"/>
            <w:vAlign w:val="center"/>
          </w:tcPr>
          <w:p w:rsidR="00D9109B" w:rsidRPr="008A73F1" w:rsidRDefault="00D9109B" w:rsidP="00EE36C5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A73F1">
              <w:rPr>
                <w:rFonts w:ascii="Comic Sans MS" w:hAnsi="Comic Sans MS"/>
                <w:sz w:val="24"/>
                <w:szCs w:val="24"/>
              </w:rPr>
              <w:t>Consolidation</w:t>
            </w:r>
          </w:p>
        </w:tc>
      </w:tr>
      <w:tr w:rsidR="00D9109B" w:rsidTr="00D9109B">
        <w:trPr>
          <w:cantSplit/>
          <w:trHeight w:val="2600"/>
        </w:trPr>
        <w:tc>
          <w:tcPr>
            <w:tcW w:w="909" w:type="dxa"/>
            <w:shd w:val="clear" w:color="auto" w:fill="0070C0"/>
            <w:textDirection w:val="btLr"/>
          </w:tcPr>
          <w:p w:rsidR="00D9109B" w:rsidRPr="00EE36C5" w:rsidRDefault="00D9109B" w:rsidP="00247E76">
            <w:pPr>
              <w:ind w:left="113" w:right="113"/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EE36C5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Spring</w:t>
            </w:r>
          </w:p>
        </w:tc>
        <w:tc>
          <w:tcPr>
            <w:tcW w:w="2878" w:type="dxa"/>
            <w:gridSpan w:val="4"/>
            <w:shd w:val="clear" w:color="auto" w:fill="BDD6EE" w:themeFill="accent1" w:themeFillTint="66"/>
            <w:vAlign w:val="center"/>
          </w:tcPr>
          <w:p w:rsidR="00D9109B" w:rsidRPr="008A73F1" w:rsidRDefault="00D9109B" w:rsidP="00247E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A73F1">
              <w:rPr>
                <w:rFonts w:ascii="Comic Sans MS" w:hAnsi="Comic Sans MS"/>
                <w:sz w:val="24"/>
                <w:szCs w:val="24"/>
              </w:rPr>
              <w:t>Number:</w:t>
            </w:r>
          </w:p>
          <w:p w:rsidR="00D9109B" w:rsidRPr="008A73F1" w:rsidRDefault="00D9109B" w:rsidP="00247E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A73F1">
              <w:rPr>
                <w:rFonts w:ascii="Comic Sans MS" w:hAnsi="Comic Sans MS"/>
                <w:sz w:val="24"/>
                <w:szCs w:val="24"/>
              </w:rPr>
              <w:t>Multiplication and Division</w:t>
            </w:r>
          </w:p>
        </w:tc>
        <w:tc>
          <w:tcPr>
            <w:tcW w:w="4593" w:type="dxa"/>
            <w:gridSpan w:val="5"/>
            <w:shd w:val="clear" w:color="auto" w:fill="BDD6EE" w:themeFill="accent1" w:themeFillTint="66"/>
            <w:vAlign w:val="center"/>
          </w:tcPr>
          <w:p w:rsidR="00D9109B" w:rsidRDefault="00D9109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9109B" w:rsidRPr="008A73F1" w:rsidRDefault="00D9109B" w:rsidP="00247E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A73F1">
              <w:rPr>
                <w:rFonts w:ascii="Comic Sans MS" w:hAnsi="Comic Sans MS"/>
                <w:sz w:val="24"/>
                <w:szCs w:val="24"/>
              </w:rPr>
              <w:t>Number: Fractions</w:t>
            </w:r>
          </w:p>
        </w:tc>
        <w:tc>
          <w:tcPr>
            <w:tcW w:w="3706" w:type="dxa"/>
            <w:gridSpan w:val="5"/>
            <w:shd w:val="clear" w:color="auto" w:fill="BDD6EE" w:themeFill="accent1" w:themeFillTint="66"/>
            <w:vAlign w:val="center"/>
          </w:tcPr>
          <w:p w:rsidR="00D9109B" w:rsidRDefault="00D9109B" w:rsidP="00247E76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Number: Decimals</w:t>
            </w:r>
          </w:p>
          <w:p w:rsidR="00D9109B" w:rsidRPr="008A73F1" w:rsidRDefault="00D9109B" w:rsidP="00247E76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(including Y5 Percentages)</w:t>
            </w:r>
          </w:p>
        </w:tc>
        <w:tc>
          <w:tcPr>
            <w:tcW w:w="1862" w:type="dxa"/>
            <w:gridSpan w:val="2"/>
            <w:vAlign w:val="center"/>
          </w:tcPr>
          <w:p w:rsidR="00D9109B" w:rsidRPr="008A73F1" w:rsidRDefault="00D9109B" w:rsidP="00247E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A73F1">
              <w:rPr>
                <w:rFonts w:ascii="Comic Sans MS" w:hAnsi="Comic Sans MS"/>
                <w:sz w:val="24"/>
                <w:szCs w:val="24"/>
              </w:rPr>
              <w:t>Easter</w:t>
            </w:r>
          </w:p>
        </w:tc>
      </w:tr>
      <w:tr w:rsidR="00201808" w:rsidTr="00592514">
        <w:trPr>
          <w:cantSplit/>
          <w:trHeight w:val="1319"/>
        </w:trPr>
        <w:tc>
          <w:tcPr>
            <w:tcW w:w="909" w:type="dxa"/>
            <w:vMerge w:val="restart"/>
            <w:shd w:val="clear" w:color="auto" w:fill="0070C0"/>
            <w:textDirection w:val="btLr"/>
          </w:tcPr>
          <w:p w:rsidR="00201808" w:rsidRPr="00EE36C5" w:rsidRDefault="00201808" w:rsidP="00247E76">
            <w:pPr>
              <w:ind w:left="113" w:right="113"/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  <w:r w:rsidRPr="00EE36C5">
              <w:rPr>
                <w:rFonts w:ascii="Comic Sans MS" w:hAnsi="Comic Sans MS"/>
                <w:color w:val="FFFFFF" w:themeColor="background1"/>
                <w:sz w:val="28"/>
                <w:szCs w:val="28"/>
              </w:rPr>
              <w:t>Summer</w:t>
            </w:r>
          </w:p>
        </w:tc>
        <w:tc>
          <w:tcPr>
            <w:tcW w:w="1881" w:type="dxa"/>
            <w:gridSpan w:val="3"/>
            <w:vMerge w:val="restart"/>
            <w:shd w:val="clear" w:color="auto" w:fill="BDD6EE" w:themeFill="accent1" w:themeFillTint="66"/>
            <w:vAlign w:val="center"/>
          </w:tcPr>
          <w:p w:rsidR="00201808" w:rsidRPr="008A73F1" w:rsidRDefault="00201808" w:rsidP="00247E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A73F1">
              <w:rPr>
                <w:rFonts w:ascii="Comic Sans MS" w:hAnsi="Comic Sans MS"/>
                <w:sz w:val="24"/>
                <w:szCs w:val="24"/>
              </w:rPr>
              <w:t xml:space="preserve">Number: Decimals (including </w:t>
            </w:r>
            <w:r>
              <w:rPr>
                <w:rFonts w:ascii="Comic Sans MS" w:hAnsi="Comic Sans MS"/>
                <w:sz w:val="24"/>
                <w:szCs w:val="24"/>
              </w:rPr>
              <w:t xml:space="preserve">Y4 </w:t>
            </w:r>
            <w:r w:rsidRPr="008A73F1">
              <w:rPr>
                <w:rFonts w:ascii="Comic Sans MS" w:hAnsi="Comic Sans MS"/>
                <w:sz w:val="24"/>
                <w:szCs w:val="24"/>
              </w:rPr>
              <w:t>Money)</w:t>
            </w:r>
          </w:p>
        </w:tc>
        <w:tc>
          <w:tcPr>
            <w:tcW w:w="997" w:type="dxa"/>
            <w:vMerge w:val="restart"/>
            <w:shd w:val="clear" w:color="auto" w:fill="FFE599" w:themeFill="accent4" w:themeFillTint="66"/>
            <w:textDirection w:val="btLr"/>
            <w:vAlign w:val="center"/>
          </w:tcPr>
          <w:p w:rsidR="00201808" w:rsidRPr="008A73F1" w:rsidRDefault="00201808" w:rsidP="00D9109B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A73F1">
              <w:rPr>
                <w:rFonts w:ascii="Comic Sans MS" w:hAnsi="Comic Sans MS"/>
                <w:sz w:val="24"/>
                <w:szCs w:val="24"/>
              </w:rPr>
              <w:t>Measurement: Time</w:t>
            </w:r>
          </w:p>
        </w:tc>
        <w:tc>
          <w:tcPr>
            <w:tcW w:w="1809" w:type="dxa"/>
            <w:gridSpan w:val="2"/>
            <w:vMerge w:val="restart"/>
            <w:shd w:val="clear" w:color="auto" w:fill="F7CAAC" w:themeFill="accent2" w:themeFillTint="66"/>
            <w:vAlign w:val="center"/>
          </w:tcPr>
          <w:p w:rsidR="00201808" w:rsidRPr="008A73F1" w:rsidRDefault="00201808" w:rsidP="004F31E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A73F1">
              <w:rPr>
                <w:rFonts w:ascii="Comic Sans MS" w:hAnsi="Comic Sans MS"/>
                <w:sz w:val="24"/>
                <w:szCs w:val="24"/>
              </w:rPr>
              <w:t>Statistics</w:t>
            </w:r>
          </w:p>
        </w:tc>
        <w:tc>
          <w:tcPr>
            <w:tcW w:w="2784" w:type="dxa"/>
            <w:gridSpan w:val="3"/>
            <w:vMerge w:val="restart"/>
            <w:shd w:val="clear" w:color="auto" w:fill="C5E0B3" w:themeFill="accent6" w:themeFillTint="66"/>
            <w:vAlign w:val="center"/>
          </w:tcPr>
          <w:p w:rsidR="00201808" w:rsidRPr="008A73F1" w:rsidRDefault="00201808" w:rsidP="004F31E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01808" w:rsidRPr="008A73F1" w:rsidRDefault="00201808" w:rsidP="008A73F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A73F1">
              <w:rPr>
                <w:rFonts w:ascii="Comic Sans MS" w:hAnsi="Comic Sans MS"/>
                <w:sz w:val="24"/>
                <w:szCs w:val="24"/>
              </w:rPr>
              <w:t xml:space="preserve">Geometry: Properties of Shape </w:t>
            </w:r>
          </w:p>
          <w:p w:rsidR="00201808" w:rsidRPr="008A73F1" w:rsidRDefault="00201808" w:rsidP="00247E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41" w:type="dxa"/>
            <w:gridSpan w:val="2"/>
            <w:vMerge w:val="restart"/>
            <w:shd w:val="clear" w:color="auto" w:fill="C5E0B3" w:themeFill="accent6" w:themeFillTint="66"/>
            <w:textDirection w:val="btLr"/>
            <w:vAlign w:val="center"/>
          </w:tcPr>
          <w:p w:rsidR="00201808" w:rsidRPr="00201808" w:rsidRDefault="00201808" w:rsidP="00201808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201808">
              <w:rPr>
                <w:rFonts w:ascii="Comic Sans MS" w:hAnsi="Comic Sans MS"/>
              </w:rPr>
              <w:t>Geometry: Position and Direction</w:t>
            </w:r>
          </w:p>
        </w:tc>
        <w:tc>
          <w:tcPr>
            <w:tcW w:w="1837" w:type="dxa"/>
            <w:gridSpan w:val="2"/>
            <w:shd w:val="clear" w:color="auto" w:fill="FFFFFF" w:themeFill="background1"/>
            <w:vAlign w:val="center"/>
          </w:tcPr>
          <w:p w:rsidR="00201808" w:rsidRDefault="00201808" w:rsidP="002018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01808" w:rsidRPr="008A73F1" w:rsidRDefault="00201808" w:rsidP="002018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Y4: Consolidation</w:t>
            </w:r>
          </w:p>
        </w:tc>
        <w:tc>
          <w:tcPr>
            <w:tcW w:w="928" w:type="dxa"/>
            <w:vMerge w:val="restart"/>
            <w:textDirection w:val="btLr"/>
            <w:vAlign w:val="center"/>
          </w:tcPr>
          <w:p w:rsidR="00201808" w:rsidRPr="008A73F1" w:rsidRDefault="00201808" w:rsidP="00247E76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A73F1">
              <w:rPr>
                <w:rFonts w:ascii="Comic Sans MS" w:hAnsi="Comic Sans MS"/>
                <w:sz w:val="24"/>
                <w:szCs w:val="24"/>
              </w:rPr>
              <w:t>Consolidation</w:t>
            </w:r>
          </w:p>
        </w:tc>
        <w:tc>
          <w:tcPr>
            <w:tcW w:w="1862" w:type="dxa"/>
            <w:gridSpan w:val="2"/>
            <w:vMerge w:val="restart"/>
            <w:vAlign w:val="center"/>
          </w:tcPr>
          <w:p w:rsidR="00201808" w:rsidRPr="008A73F1" w:rsidRDefault="00201808" w:rsidP="00247E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A73F1">
              <w:rPr>
                <w:rFonts w:ascii="Comic Sans MS" w:hAnsi="Comic Sans MS"/>
                <w:sz w:val="24"/>
                <w:szCs w:val="24"/>
              </w:rPr>
              <w:t>Summer</w:t>
            </w:r>
          </w:p>
        </w:tc>
      </w:tr>
      <w:tr w:rsidR="00201808" w:rsidTr="00592514">
        <w:trPr>
          <w:cantSplit/>
          <w:trHeight w:val="1319"/>
        </w:trPr>
        <w:tc>
          <w:tcPr>
            <w:tcW w:w="909" w:type="dxa"/>
            <w:vMerge/>
            <w:shd w:val="clear" w:color="auto" w:fill="0070C0"/>
            <w:textDirection w:val="btLr"/>
          </w:tcPr>
          <w:p w:rsidR="00201808" w:rsidRPr="00EE36C5" w:rsidRDefault="00201808" w:rsidP="00247E76">
            <w:pPr>
              <w:ind w:left="113" w:right="113"/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81" w:type="dxa"/>
            <w:gridSpan w:val="3"/>
            <w:vMerge/>
            <w:shd w:val="clear" w:color="auto" w:fill="BDD6EE" w:themeFill="accent1" w:themeFillTint="66"/>
            <w:vAlign w:val="center"/>
          </w:tcPr>
          <w:p w:rsidR="00201808" w:rsidRPr="008A73F1" w:rsidRDefault="00201808" w:rsidP="00247E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7" w:type="dxa"/>
            <w:vMerge/>
            <w:shd w:val="clear" w:color="auto" w:fill="FFE599" w:themeFill="accent4" w:themeFillTint="66"/>
            <w:textDirection w:val="btLr"/>
            <w:vAlign w:val="center"/>
          </w:tcPr>
          <w:p w:rsidR="00201808" w:rsidRPr="008A73F1" w:rsidRDefault="00201808" w:rsidP="00D9109B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vMerge/>
            <w:shd w:val="clear" w:color="auto" w:fill="F7CAAC" w:themeFill="accent2" w:themeFillTint="66"/>
            <w:vAlign w:val="center"/>
          </w:tcPr>
          <w:p w:rsidR="00201808" w:rsidRPr="008A73F1" w:rsidRDefault="00201808" w:rsidP="004F31E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84" w:type="dxa"/>
            <w:gridSpan w:val="3"/>
            <w:vMerge/>
            <w:shd w:val="clear" w:color="auto" w:fill="C5E0B3" w:themeFill="accent6" w:themeFillTint="66"/>
            <w:vAlign w:val="center"/>
          </w:tcPr>
          <w:p w:rsidR="00201808" w:rsidRPr="008A73F1" w:rsidRDefault="00201808" w:rsidP="004F31E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vMerge/>
            <w:shd w:val="clear" w:color="auto" w:fill="C5E0B3" w:themeFill="accent6" w:themeFillTint="66"/>
            <w:textDirection w:val="btLr"/>
            <w:vAlign w:val="center"/>
          </w:tcPr>
          <w:p w:rsidR="00201808" w:rsidRPr="00201808" w:rsidRDefault="00201808" w:rsidP="00201808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1837" w:type="dxa"/>
            <w:gridSpan w:val="2"/>
            <w:shd w:val="clear" w:color="auto" w:fill="FFE599" w:themeFill="accent4" w:themeFillTint="66"/>
            <w:vAlign w:val="center"/>
          </w:tcPr>
          <w:p w:rsidR="00201808" w:rsidRDefault="00201808" w:rsidP="002018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Y5: Converting Units and Volume</w:t>
            </w:r>
          </w:p>
        </w:tc>
        <w:tc>
          <w:tcPr>
            <w:tcW w:w="928" w:type="dxa"/>
            <w:vMerge/>
            <w:textDirection w:val="btLr"/>
            <w:vAlign w:val="center"/>
          </w:tcPr>
          <w:p w:rsidR="00201808" w:rsidRPr="008A73F1" w:rsidRDefault="00201808" w:rsidP="00247E76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vMerge/>
            <w:vAlign w:val="center"/>
          </w:tcPr>
          <w:p w:rsidR="00201808" w:rsidRPr="008A73F1" w:rsidRDefault="00201808" w:rsidP="00247E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01808" w:rsidTr="00592514">
        <w:trPr>
          <w:cantSplit/>
          <w:trHeight w:val="1846"/>
        </w:trPr>
        <w:tc>
          <w:tcPr>
            <w:tcW w:w="909" w:type="dxa"/>
            <w:vMerge/>
            <w:shd w:val="clear" w:color="auto" w:fill="0070C0"/>
            <w:textDirection w:val="btLr"/>
          </w:tcPr>
          <w:p w:rsidR="00201808" w:rsidRPr="00EE36C5" w:rsidRDefault="00201808" w:rsidP="00247E76">
            <w:pPr>
              <w:ind w:left="113" w:right="113"/>
              <w:jc w:val="center"/>
              <w:rPr>
                <w:rFonts w:ascii="Comic Sans MS" w:hAnsi="Comic Sans MS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81" w:type="dxa"/>
            <w:gridSpan w:val="3"/>
            <w:vMerge/>
            <w:shd w:val="clear" w:color="auto" w:fill="BDD6EE" w:themeFill="accent1" w:themeFillTint="66"/>
            <w:vAlign w:val="center"/>
          </w:tcPr>
          <w:p w:rsidR="00201808" w:rsidRPr="008A73F1" w:rsidRDefault="00201808" w:rsidP="00247E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7" w:type="dxa"/>
            <w:vMerge/>
            <w:shd w:val="clear" w:color="auto" w:fill="FFE599" w:themeFill="accent4" w:themeFillTint="66"/>
            <w:textDirection w:val="btLr"/>
            <w:vAlign w:val="center"/>
          </w:tcPr>
          <w:p w:rsidR="00201808" w:rsidRPr="008A73F1" w:rsidRDefault="00201808" w:rsidP="00D9109B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vMerge/>
            <w:tcBorders>
              <w:bottom w:val="nil"/>
            </w:tcBorders>
            <w:shd w:val="clear" w:color="auto" w:fill="F7CAAC" w:themeFill="accent2" w:themeFillTint="66"/>
            <w:vAlign w:val="center"/>
          </w:tcPr>
          <w:p w:rsidR="00201808" w:rsidRPr="008A73F1" w:rsidRDefault="00201808" w:rsidP="004F31E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84" w:type="dxa"/>
            <w:gridSpan w:val="3"/>
            <w:vMerge/>
            <w:shd w:val="clear" w:color="auto" w:fill="C5E0B3" w:themeFill="accent6" w:themeFillTint="66"/>
            <w:vAlign w:val="center"/>
          </w:tcPr>
          <w:p w:rsidR="00201808" w:rsidRPr="008A73F1" w:rsidRDefault="00201808" w:rsidP="004F31E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vMerge/>
            <w:shd w:val="clear" w:color="auto" w:fill="C5E0B3" w:themeFill="accent6" w:themeFillTint="66"/>
            <w:textDirection w:val="btLr"/>
            <w:vAlign w:val="center"/>
          </w:tcPr>
          <w:p w:rsidR="00201808" w:rsidRPr="00201808" w:rsidRDefault="00201808" w:rsidP="00201808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1837" w:type="dxa"/>
            <w:gridSpan w:val="2"/>
            <w:shd w:val="clear" w:color="auto" w:fill="F7CAAC" w:themeFill="accent2" w:themeFillTint="66"/>
            <w:vAlign w:val="center"/>
          </w:tcPr>
          <w:p w:rsidR="00201808" w:rsidRDefault="0020180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8" w:type="dxa"/>
            <w:vMerge/>
            <w:textDirection w:val="btLr"/>
            <w:vAlign w:val="center"/>
          </w:tcPr>
          <w:p w:rsidR="00201808" w:rsidRPr="008A73F1" w:rsidRDefault="00201808" w:rsidP="00247E76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vMerge/>
            <w:vAlign w:val="center"/>
          </w:tcPr>
          <w:p w:rsidR="00201808" w:rsidRPr="008A73F1" w:rsidRDefault="00201808" w:rsidP="00247E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EE36C5" w:rsidRDefault="00EE36C5"/>
    <w:sectPr w:rsidR="00EE36C5" w:rsidSect="00EE36C5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53D" w:rsidRDefault="004E253D" w:rsidP="004F31EF">
      <w:pPr>
        <w:spacing w:after="0" w:line="240" w:lineRule="auto"/>
      </w:pPr>
      <w:r>
        <w:separator/>
      </w:r>
    </w:p>
  </w:endnote>
  <w:endnote w:type="continuationSeparator" w:id="0">
    <w:p w:rsidR="004E253D" w:rsidRDefault="004E253D" w:rsidP="004F3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53D" w:rsidRDefault="004E253D" w:rsidP="004F31EF">
      <w:pPr>
        <w:spacing w:after="0" w:line="240" w:lineRule="auto"/>
      </w:pPr>
      <w:r>
        <w:separator/>
      </w:r>
    </w:p>
  </w:footnote>
  <w:footnote w:type="continuationSeparator" w:id="0">
    <w:p w:rsidR="004E253D" w:rsidRDefault="004E253D" w:rsidP="004F3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1EF" w:rsidRPr="004F31EF" w:rsidRDefault="004F31EF" w:rsidP="004F31EF">
    <w:pPr>
      <w:pStyle w:val="Header"/>
      <w:jc w:val="center"/>
      <w:rPr>
        <w:rFonts w:ascii="Comic Sans MS" w:hAnsi="Comic Sans MS"/>
        <w:sz w:val="32"/>
        <w:u w:val="single"/>
      </w:rPr>
    </w:pPr>
    <w:r>
      <w:rPr>
        <w:rFonts w:ascii="Comic Sans MS" w:hAnsi="Comic Sans MS"/>
        <w:noProof/>
        <w:sz w:val="32"/>
        <w:u w:val="single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8166100</wp:posOffset>
          </wp:positionH>
          <wp:positionV relativeFrom="paragraph">
            <wp:posOffset>-177800</wp:posOffset>
          </wp:positionV>
          <wp:extent cx="647700" cy="604520"/>
          <wp:effectExtent l="0" t="0" r="0" b="5080"/>
          <wp:wrapTight wrapText="bothSides">
            <wp:wrapPolygon edited="0">
              <wp:start x="0" y="0"/>
              <wp:lineTo x="0" y="21101"/>
              <wp:lineTo x="20965" y="21101"/>
              <wp:lineTo x="20965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ite Rose Math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604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omic Sans MS" w:hAnsi="Comic Sans MS"/>
        <w:noProof/>
        <w:sz w:val="32"/>
        <w:u w:val="single"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63500</wp:posOffset>
          </wp:positionH>
          <wp:positionV relativeFrom="paragraph">
            <wp:posOffset>-170180</wp:posOffset>
          </wp:positionV>
          <wp:extent cx="596900" cy="596900"/>
          <wp:effectExtent l="0" t="0" r="0" b="0"/>
          <wp:wrapTight wrapText="bothSides">
            <wp:wrapPolygon edited="0">
              <wp:start x="0" y="0"/>
              <wp:lineTo x="0" y="20681"/>
              <wp:lineTo x="20681" y="20681"/>
              <wp:lineTo x="20681" y="0"/>
              <wp:lineTo x="0" y="0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hool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900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F31EF">
      <w:rPr>
        <w:rFonts w:ascii="Comic Sans MS" w:hAnsi="Comic Sans MS"/>
        <w:sz w:val="32"/>
        <w:u w:val="single"/>
      </w:rPr>
      <w:t xml:space="preserve">Year </w:t>
    </w:r>
    <w:r w:rsidR="009B0499">
      <w:rPr>
        <w:rFonts w:ascii="Comic Sans MS" w:hAnsi="Comic Sans MS"/>
        <w:sz w:val="32"/>
        <w:u w:val="single"/>
      </w:rPr>
      <w:t>4/5</w:t>
    </w:r>
    <w:r w:rsidRPr="004F31EF">
      <w:rPr>
        <w:rFonts w:ascii="Comic Sans MS" w:hAnsi="Comic Sans MS"/>
        <w:sz w:val="32"/>
        <w:u w:val="single"/>
      </w:rPr>
      <w:t xml:space="preserve"> Scheme of Learning</w:t>
    </w:r>
    <w:r>
      <w:rPr>
        <w:rFonts w:ascii="Comic Sans MS" w:hAnsi="Comic Sans MS"/>
        <w:sz w:val="32"/>
        <w:u w:val="single"/>
      </w:rPr>
      <w:t xml:space="preserve"> - </w:t>
    </w:r>
    <w:r w:rsidRPr="004F31EF">
      <w:rPr>
        <w:rFonts w:ascii="Comic Sans MS" w:hAnsi="Comic Sans MS"/>
        <w:sz w:val="32"/>
        <w:u w:val="single"/>
      </w:rPr>
      <w:t>2020/21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6C5"/>
    <w:rsid w:val="000641EC"/>
    <w:rsid w:val="00122E20"/>
    <w:rsid w:val="00201808"/>
    <w:rsid w:val="00247E76"/>
    <w:rsid w:val="004E253D"/>
    <w:rsid w:val="004F31EF"/>
    <w:rsid w:val="005401E7"/>
    <w:rsid w:val="00592514"/>
    <w:rsid w:val="00785851"/>
    <w:rsid w:val="008A73F1"/>
    <w:rsid w:val="009B0499"/>
    <w:rsid w:val="00B50484"/>
    <w:rsid w:val="00BC5A1B"/>
    <w:rsid w:val="00C04369"/>
    <w:rsid w:val="00C73269"/>
    <w:rsid w:val="00D82D22"/>
    <w:rsid w:val="00D9109B"/>
    <w:rsid w:val="00E1315D"/>
    <w:rsid w:val="00EE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65ED50"/>
  <w15:chartTrackingRefBased/>
  <w15:docId w15:val="{EBEB4A7E-8F51-449C-90E5-F7EEA0FA5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3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31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1EF"/>
  </w:style>
  <w:style w:type="paragraph" w:styleId="Footer">
    <w:name w:val="footer"/>
    <w:basedOn w:val="Normal"/>
    <w:link w:val="FooterChar"/>
    <w:uiPriority w:val="99"/>
    <w:unhideWhenUsed/>
    <w:rsid w:val="004F31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1EF"/>
  </w:style>
  <w:style w:type="paragraph" w:styleId="BalloonText">
    <w:name w:val="Balloon Text"/>
    <w:basedOn w:val="Normal"/>
    <w:link w:val="BalloonTextChar"/>
    <w:uiPriority w:val="99"/>
    <w:semiHidden/>
    <w:unhideWhenUsed/>
    <w:rsid w:val="00540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Bradley</dc:creator>
  <cp:keywords/>
  <dc:description/>
  <cp:lastModifiedBy>Elizabeth Bradley</cp:lastModifiedBy>
  <cp:revision>4</cp:revision>
  <cp:lastPrinted>2020-07-16T12:47:00Z</cp:lastPrinted>
  <dcterms:created xsi:type="dcterms:W3CDTF">2020-07-16T13:42:00Z</dcterms:created>
  <dcterms:modified xsi:type="dcterms:W3CDTF">2020-07-16T14:15:00Z</dcterms:modified>
</cp:coreProperties>
</file>