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631" w:type="dxa"/>
        <w:tblInd w:w="108" w:type="dxa"/>
        <w:tblLook w:val="04A0" w:firstRow="1" w:lastRow="0" w:firstColumn="1" w:lastColumn="0" w:noHBand="0" w:noVBand="1"/>
      </w:tblPr>
      <w:tblGrid>
        <w:gridCol w:w="1021"/>
        <w:gridCol w:w="10780"/>
        <w:gridCol w:w="3830"/>
      </w:tblGrid>
      <w:tr w:rsidR="001E3A8D" w:rsidRPr="002A75C5" w14:paraId="20EBE240" w14:textId="77777777" w:rsidTr="003E7E80">
        <w:trPr>
          <w:trHeight w:val="483"/>
        </w:trPr>
        <w:tc>
          <w:tcPr>
            <w:tcW w:w="1021" w:type="dxa"/>
            <w:shd w:val="clear" w:color="auto" w:fill="D9D9D9" w:themeFill="background1" w:themeFillShade="D9"/>
            <w:vAlign w:val="center"/>
          </w:tcPr>
          <w:p w14:paraId="29F5B636" w14:textId="77777777" w:rsidR="001E3A8D" w:rsidRPr="002A75C5" w:rsidRDefault="001E3A8D" w:rsidP="003E7E80">
            <w:pPr>
              <w:jc w:val="center"/>
              <w:rPr>
                <w:rFonts w:cstheme="minorHAnsi"/>
                <w:b/>
                <w:sz w:val="20"/>
                <w:szCs w:val="20"/>
              </w:rPr>
            </w:pPr>
            <w:bookmarkStart w:id="0" w:name="_GoBack"/>
            <w:bookmarkEnd w:id="0"/>
            <w:r w:rsidRPr="002A75C5">
              <w:rPr>
                <w:rFonts w:cstheme="minorHAnsi"/>
                <w:b/>
                <w:sz w:val="20"/>
                <w:szCs w:val="20"/>
              </w:rPr>
              <w:t>Key Priority:</w:t>
            </w:r>
          </w:p>
          <w:p w14:paraId="525BFE39" w14:textId="77777777" w:rsidR="001E3A8D" w:rsidRPr="002A75C5" w:rsidRDefault="001E3A8D" w:rsidP="003E7E80">
            <w:pPr>
              <w:jc w:val="center"/>
              <w:rPr>
                <w:rFonts w:cstheme="minorHAnsi"/>
                <w:b/>
                <w:sz w:val="20"/>
                <w:szCs w:val="20"/>
              </w:rPr>
            </w:pPr>
            <w:r w:rsidRPr="002A75C5">
              <w:rPr>
                <w:rFonts w:cstheme="minorHAnsi"/>
                <w:b/>
                <w:sz w:val="20"/>
                <w:szCs w:val="20"/>
              </w:rPr>
              <w:t>1</w:t>
            </w:r>
          </w:p>
        </w:tc>
        <w:tc>
          <w:tcPr>
            <w:tcW w:w="10780" w:type="dxa"/>
            <w:shd w:val="clear" w:color="auto" w:fill="D9D9D9" w:themeFill="background1" w:themeFillShade="D9"/>
            <w:vAlign w:val="center"/>
          </w:tcPr>
          <w:p w14:paraId="2E34AAEC" w14:textId="261894F1" w:rsidR="001E3A8D" w:rsidRPr="002A75C5" w:rsidRDefault="001E3A8D" w:rsidP="00387A49">
            <w:pPr>
              <w:rPr>
                <w:rFonts w:cstheme="minorHAnsi"/>
                <w:b/>
                <w:sz w:val="20"/>
                <w:szCs w:val="20"/>
              </w:rPr>
            </w:pPr>
            <w:r w:rsidRPr="002A75C5">
              <w:rPr>
                <w:rFonts w:cstheme="minorHAnsi"/>
                <w:b/>
                <w:sz w:val="20"/>
                <w:szCs w:val="20"/>
              </w:rPr>
              <w:t xml:space="preserve">To implement the newly </w:t>
            </w:r>
            <w:r w:rsidR="00387A49">
              <w:rPr>
                <w:rFonts w:cstheme="minorHAnsi"/>
                <w:b/>
                <w:sz w:val="20"/>
                <w:szCs w:val="20"/>
              </w:rPr>
              <w:t>introduced</w:t>
            </w:r>
            <w:r w:rsidRPr="002A75C5">
              <w:rPr>
                <w:rFonts w:cstheme="minorHAnsi"/>
                <w:b/>
                <w:sz w:val="20"/>
                <w:szCs w:val="20"/>
              </w:rPr>
              <w:t xml:space="preserve"> curriculum for</w:t>
            </w:r>
            <w:r w:rsidR="00387A49">
              <w:rPr>
                <w:rFonts w:cstheme="minorHAnsi"/>
                <w:b/>
                <w:sz w:val="20"/>
                <w:szCs w:val="20"/>
              </w:rPr>
              <w:t xml:space="preserve"> Art and DT</w:t>
            </w:r>
            <w:r w:rsidRPr="002A75C5">
              <w:rPr>
                <w:rFonts w:cstheme="minorHAnsi"/>
                <w:b/>
                <w:sz w:val="20"/>
                <w:szCs w:val="20"/>
              </w:rPr>
              <w:t xml:space="preserve"> ensuring that ambitious and high quality teaching is in place for all groups of learners so that all pupils apply their knowledge and skills with increasing fluency and independence to achieve age-related outcomes across the curriculum. </w:t>
            </w:r>
          </w:p>
        </w:tc>
        <w:tc>
          <w:tcPr>
            <w:tcW w:w="3830" w:type="dxa"/>
            <w:shd w:val="clear" w:color="auto" w:fill="D9D9D9" w:themeFill="background1" w:themeFillShade="D9"/>
            <w:vAlign w:val="center"/>
          </w:tcPr>
          <w:p w14:paraId="358DEDE3" w14:textId="77777777" w:rsidR="001E3A8D" w:rsidRPr="002A75C5" w:rsidRDefault="001E3A8D" w:rsidP="003E7E80">
            <w:pPr>
              <w:jc w:val="center"/>
              <w:rPr>
                <w:rFonts w:cstheme="minorHAnsi"/>
                <w:b/>
                <w:sz w:val="18"/>
                <w:szCs w:val="18"/>
              </w:rPr>
            </w:pPr>
            <w:r w:rsidRPr="002A75C5">
              <w:rPr>
                <w:rFonts w:cstheme="minorHAnsi"/>
                <w:b/>
                <w:sz w:val="18"/>
                <w:szCs w:val="18"/>
              </w:rPr>
              <w:t>Monitoring documents to support evaluation and share with Governors</w:t>
            </w:r>
          </w:p>
        </w:tc>
      </w:tr>
      <w:tr w:rsidR="001E3A8D" w:rsidRPr="002A75C5" w14:paraId="7AF1C3F2" w14:textId="77777777" w:rsidTr="003E7E80">
        <w:trPr>
          <w:trHeight w:val="325"/>
        </w:trPr>
        <w:tc>
          <w:tcPr>
            <w:tcW w:w="1021" w:type="dxa"/>
            <w:vMerge w:val="restart"/>
            <w:textDirection w:val="btLr"/>
            <w:vAlign w:val="center"/>
          </w:tcPr>
          <w:p w14:paraId="1453815A" w14:textId="77777777" w:rsidR="001E3A8D" w:rsidRPr="002A75C5" w:rsidRDefault="001E3A8D" w:rsidP="003E7E80">
            <w:pPr>
              <w:ind w:left="113" w:right="113"/>
              <w:jc w:val="center"/>
              <w:rPr>
                <w:rFonts w:cstheme="minorHAnsi"/>
                <w:b/>
                <w:sz w:val="20"/>
                <w:szCs w:val="18"/>
              </w:rPr>
            </w:pPr>
            <w:r w:rsidRPr="002A75C5">
              <w:rPr>
                <w:rFonts w:cstheme="minorHAnsi"/>
                <w:b/>
                <w:sz w:val="20"/>
                <w:szCs w:val="18"/>
              </w:rPr>
              <w:t>Individual Strands within the priority area</w:t>
            </w:r>
          </w:p>
        </w:tc>
        <w:tc>
          <w:tcPr>
            <w:tcW w:w="10780" w:type="dxa"/>
            <w:shd w:val="clear" w:color="auto" w:fill="B4C6E7" w:themeFill="accent1" w:themeFillTint="66"/>
            <w:vAlign w:val="center"/>
          </w:tcPr>
          <w:p w14:paraId="629613D6" w14:textId="77777777" w:rsidR="001E3A8D" w:rsidRPr="002A75C5" w:rsidRDefault="004E0AC0" w:rsidP="003E7E80">
            <w:pPr>
              <w:pStyle w:val="ListParagraph"/>
              <w:numPr>
                <w:ilvl w:val="0"/>
                <w:numId w:val="1"/>
              </w:numPr>
              <w:rPr>
                <w:rFonts w:cstheme="minorHAnsi"/>
              </w:rPr>
            </w:pPr>
            <w:r>
              <w:rPr>
                <w:rFonts w:cstheme="minorHAnsi"/>
              </w:rPr>
              <w:t xml:space="preserve">Ensure staff have sufficient knowledge and expertise in teaching </w:t>
            </w:r>
            <w:r w:rsidR="00282178">
              <w:rPr>
                <w:rFonts w:cstheme="minorHAnsi"/>
              </w:rPr>
              <w:t>geography</w:t>
            </w:r>
            <w:r>
              <w:rPr>
                <w:rFonts w:cstheme="minorHAnsi"/>
              </w:rPr>
              <w:t xml:space="preserve"> with high quality planning, teaching and learning evidenced in subject monitoring</w:t>
            </w:r>
          </w:p>
        </w:tc>
        <w:tc>
          <w:tcPr>
            <w:tcW w:w="3830" w:type="dxa"/>
            <w:vMerge w:val="restart"/>
          </w:tcPr>
          <w:p w14:paraId="3283F726" w14:textId="77777777" w:rsidR="001E3A8D" w:rsidRPr="002A75C5" w:rsidRDefault="001E3A8D" w:rsidP="003E7E80">
            <w:pPr>
              <w:rPr>
                <w:rFonts w:eastAsia="Arial" w:cstheme="minorHAnsi"/>
                <w:b/>
                <w:sz w:val="18"/>
                <w:szCs w:val="18"/>
              </w:rPr>
            </w:pPr>
          </w:p>
          <w:p w14:paraId="0BAD30B1" w14:textId="77777777"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Curriculum Overviews</w:t>
            </w:r>
          </w:p>
          <w:p w14:paraId="0E31BF82" w14:textId="77777777"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Subject Monitoring files</w:t>
            </w:r>
          </w:p>
          <w:p w14:paraId="258CA376" w14:textId="77777777" w:rsidR="001E3A8D" w:rsidRPr="002A75C5" w:rsidRDefault="001E3A8D" w:rsidP="003E7E80">
            <w:pPr>
              <w:pStyle w:val="ListParagraph"/>
              <w:numPr>
                <w:ilvl w:val="0"/>
                <w:numId w:val="3"/>
              </w:numPr>
              <w:rPr>
                <w:rFonts w:eastAsia="Arial" w:cstheme="minorHAnsi"/>
                <w:b/>
                <w:sz w:val="18"/>
                <w:szCs w:val="18"/>
              </w:rPr>
            </w:pPr>
            <w:r w:rsidRPr="002A75C5">
              <w:rPr>
                <w:rFonts w:eastAsia="Arial" w:cstheme="minorHAnsi"/>
                <w:b/>
                <w:sz w:val="18"/>
                <w:szCs w:val="18"/>
              </w:rPr>
              <w:t>School Improvement Plan (SIP)</w:t>
            </w:r>
          </w:p>
          <w:p w14:paraId="1F67B96A" w14:textId="77777777" w:rsidR="001E3A8D" w:rsidRPr="009D3799" w:rsidRDefault="001E3A8D" w:rsidP="003E7E80">
            <w:pPr>
              <w:pStyle w:val="ListParagraph"/>
              <w:numPr>
                <w:ilvl w:val="0"/>
                <w:numId w:val="3"/>
              </w:numPr>
              <w:rPr>
                <w:rFonts w:cstheme="minorHAnsi"/>
                <w:b/>
                <w:i/>
                <w:sz w:val="18"/>
                <w:szCs w:val="18"/>
              </w:rPr>
            </w:pPr>
            <w:r w:rsidRPr="002A75C5">
              <w:rPr>
                <w:rFonts w:cstheme="minorHAnsi"/>
                <w:b/>
                <w:sz w:val="18"/>
                <w:szCs w:val="18"/>
              </w:rPr>
              <w:t>Subject Reports/Link Gov reports</w:t>
            </w:r>
          </w:p>
          <w:p w14:paraId="6940DF49" w14:textId="77777777" w:rsidR="001E3A8D" w:rsidRDefault="001E3A8D" w:rsidP="003E7E80">
            <w:pPr>
              <w:rPr>
                <w:rFonts w:cstheme="minorHAnsi"/>
                <w:b/>
                <w:i/>
                <w:sz w:val="18"/>
                <w:szCs w:val="18"/>
              </w:rPr>
            </w:pPr>
          </w:p>
          <w:p w14:paraId="78C2F42B" w14:textId="77777777" w:rsidR="001E3A8D" w:rsidRDefault="001E3A8D" w:rsidP="003E7E80">
            <w:pPr>
              <w:tabs>
                <w:tab w:val="center" w:pos="1807"/>
                <w:tab w:val="right" w:pos="3614"/>
              </w:tabs>
              <w:rPr>
                <w:rFonts w:cstheme="minorHAnsi"/>
                <w:b/>
                <w:i/>
                <w:sz w:val="18"/>
                <w:szCs w:val="18"/>
              </w:rPr>
            </w:pPr>
            <w:r>
              <w:rPr>
                <w:rFonts w:cstheme="minorHAnsi"/>
                <w:b/>
                <w:i/>
                <w:sz w:val="18"/>
                <w:szCs w:val="18"/>
              </w:rPr>
              <w:tab/>
              <w:t>Colour Code:</w:t>
            </w:r>
            <w:r>
              <w:rPr>
                <w:rFonts w:cstheme="minorHAnsi"/>
                <w:b/>
                <w:i/>
                <w:sz w:val="18"/>
                <w:szCs w:val="18"/>
              </w:rPr>
              <w:tab/>
            </w:r>
          </w:p>
          <w:p w14:paraId="6A1E111A" w14:textId="77777777" w:rsidR="001E3A8D" w:rsidRPr="001E3A8D" w:rsidRDefault="001E3A8D" w:rsidP="003E7E80">
            <w:pPr>
              <w:jc w:val="center"/>
              <w:rPr>
                <w:rFonts w:cstheme="minorHAnsi"/>
                <w:b/>
                <w:i/>
                <w:color w:val="FF6600"/>
                <w:sz w:val="18"/>
                <w:szCs w:val="18"/>
              </w:rPr>
            </w:pPr>
            <w:r w:rsidRPr="001E3A8D">
              <w:rPr>
                <w:rFonts w:cstheme="minorHAnsi"/>
                <w:b/>
                <w:i/>
                <w:color w:val="FF6600"/>
                <w:sz w:val="18"/>
                <w:szCs w:val="18"/>
              </w:rPr>
              <w:t>Autumn Actions</w:t>
            </w:r>
          </w:p>
          <w:p w14:paraId="1E82F979" w14:textId="77777777" w:rsidR="001E3A8D" w:rsidRPr="009D3799" w:rsidRDefault="001E3A8D" w:rsidP="003E7E80">
            <w:pPr>
              <w:jc w:val="center"/>
              <w:rPr>
                <w:rFonts w:cstheme="minorHAnsi"/>
                <w:b/>
                <w:i/>
                <w:color w:val="00B050"/>
                <w:sz w:val="18"/>
                <w:szCs w:val="18"/>
              </w:rPr>
            </w:pPr>
            <w:r w:rsidRPr="009D3799">
              <w:rPr>
                <w:rFonts w:cstheme="minorHAnsi"/>
                <w:b/>
                <w:i/>
                <w:color w:val="00B050"/>
                <w:sz w:val="18"/>
                <w:szCs w:val="18"/>
              </w:rPr>
              <w:t>Spring Actions</w:t>
            </w:r>
          </w:p>
          <w:p w14:paraId="21A9676F" w14:textId="77777777" w:rsidR="001E3A8D" w:rsidRPr="009D3799" w:rsidRDefault="001E3A8D" w:rsidP="003E7E80">
            <w:pPr>
              <w:jc w:val="center"/>
              <w:rPr>
                <w:rFonts w:cstheme="minorHAnsi"/>
                <w:b/>
                <w:i/>
                <w:color w:val="538135" w:themeColor="accent6" w:themeShade="BF"/>
                <w:sz w:val="18"/>
                <w:szCs w:val="18"/>
              </w:rPr>
            </w:pPr>
            <w:r w:rsidRPr="009D3799">
              <w:rPr>
                <w:rFonts w:cstheme="minorHAnsi"/>
                <w:b/>
                <w:i/>
                <w:color w:val="0070C0"/>
                <w:sz w:val="18"/>
                <w:szCs w:val="18"/>
              </w:rPr>
              <w:t>Summer Actions</w:t>
            </w:r>
          </w:p>
        </w:tc>
      </w:tr>
      <w:tr w:rsidR="001E3A8D" w:rsidRPr="002A75C5" w14:paraId="12C88690" w14:textId="77777777" w:rsidTr="003E7E80">
        <w:trPr>
          <w:trHeight w:val="375"/>
        </w:trPr>
        <w:tc>
          <w:tcPr>
            <w:tcW w:w="1021" w:type="dxa"/>
            <w:vMerge/>
          </w:tcPr>
          <w:p w14:paraId="27F704B7" w14:textId="77777777" w:rsidR="001E3A8D" w:rsidRPr="002A75C5" w:rsidRDefault="001E3A8D" w:rsidP="003E7E80">
            <w:pPr>
              <w:rPr>
                <w:rFonts w:cstheme="minorHAnsi"/>
                <w:sz w:val="18"/>
                <w:szCs w:val="18"/>
              </w:rPr>
            </w:pPr>
          </w:p>
        </w:tc>
        <w:tc>
          <w:tcPr>
            <w:tcW w:w="10780" w:type="dxa"/>
            <w:shd w:val="clear" w:color="auto" w:fill="8EAADB" w:themeFill="accent1" w:themeFillTint="99"/>
            <w:vAlign w:val="center"/>
          </w:tcPr>
          <w:p w14:paraId="4A7CA63D" w14:textId="77777777" w:rsidR="001E3A8D" w:rsidRPr="002A75C5" w:rsidRDefault="004E0AC0" w:rsidP="003E7E80">
            <w:pPr>
              <w:pStyle w:val="ListParagraph"/>
              <w:numPr>
                <w:ilvl w:val="1"/>
                <w:numId w:val="2"/>
              </w:numPr>
              <w:rPr>
                <w:rFonts w:cstheme="minorHAnsi"/>
              </w:rPr>
            </w:pPr>
            <w:r>
              <w:rPr>
                <w:rFonts w:cstheme="minorHAnsi"/>
              </w:rPr>
              <w:t xml:space="preserve">Ensure children are presenting work to a high standard and that </w:t>
            </w:r>
            <w:r w:rsidR="00282178">
              <w:rPr>
                <w:rFonts w:cstheme="minorHAnsi"/>
              </w:rPr>
              <w:t xml:space="preserve">geography </w:t>
            </w:r>
            <w:r>
              <w:rPr>
                <w:rFonts w:cstheme="minorHAnsi"/>
              </w:rPr>
              <w:t>is contributing to whole school improvement in writing</w:t>
            </w:r>
          </w:p>
        </w:tc>
        <w:tc>
          <w:tcPr>
            <w:tcW w:w="3830" w:type="dxa"/>
            <w:vMerge/>
          </w:tcPr>
          <w:p w14:paraId="2B02501F" w14:textId="77777777" w:rsidR="001E3A8D" w:rsidRPr="002A75C5" w:rsidRDefault="001E3A8D" w:rsidP="003E7E80">
            <w:pPr>
              <w:rPr>
                <w:rFonts w:cstheme="minorHAnsi"/>
                <w:sz w:val="18"/>
                <w:szCs w:val="18"/>
              </w:rPr>
            </w:pPr>
          </w:p>
        </w:tc>
      </w:tr>
      <w:tr w:rsidR="001E3A8D" w:rsidRPr="002A75C5" w14:paraId="1444B0DD" w14:textId="77777777" w:rsidTr="003E7E80">
        <w:trPr>
          <w:trHeight w:val="366"/>
        </w:trPr>
        <w:tc>
          <w:tcPr>
            <w:tcW w:w="1021" w:type="dxa"/>
            <w:vMerge/>
          </w:tcPr>
          <w:p w14:paraId="31DEF8DD" w14:textId="77777777" w:rsidR="001E3A8D" w:rsidRPr="002A75C5" w:rsidRDefault="001E3A8D" w:rsidP="003E7E80">
            <w:pPr>
              <w:rPr>
                <w:rFonts w:cstheme="minorHAnsi"/>
                <w:sz w:val="18"/>
                <w:szCs w:val="18"/>
              </w:rPr>
            </w:pPr>
          </w:p>
        </w:tc>
        <w:tc>
          <w:tcPr>
            <w:tcW w:w="10780" w:type="dxa"/>
            <w:shd w:val="clear" w:color="auto" w:fill="7A9FCC"/>
            <w:vAlign w:val="center"/>
          </w:tcPr>
          <w:p w14:paraId="51FDF2C0" w14:textId="77777777" w:rsidR="001E3A8D" w:rsidRPr="002A75C5" w:rsidRDefault="004E0AC0" w:rsidP="003E7E80">
            <w:pPr>
              <w:pStyle w:val="ListParagraph"/>
              <w:numPr>
                <w:ilvl w:val="1"/>
                <w:numId w:val="2"/>
              </w:numPr>
              <w:rPr>
                <w:rFonts w:cstheme="minorHAnsi"/>
              </w:rPr>
            </w:pPr>
            <w:r>
              <w:rPr>
                <w:rFonts w:cstheme="minorHAnsi"/>
              </w:rPr>
              <w:t xml:space="preserve">Developing cultural capital, SMSC and wider opportunities in </w:t>
            </w:r>
            <w:r w:rsidR="00282178">
              <w:rPr>
                <w:rFonts w:cstheme="minorHAnsi"/>
              </w:rPr>
              <w:t>geography</w:t>
            </w:r>
          </w:p>
        </w:tc>
        <w:tc>
          <w:tcPr>
            <w:tcW w:w="3830" w:type="dxa"/>
            <w:vMerge/>
          </w:tcPr>
          <w:p w14:paraId="16569FFF" w14:textId="77777777" w:rsidR="001E3A8D" w:rsidRPr="002A75C5" w:rsidRDefault="001E3A8D" w:rsidP="003E7E80">
            <w:pPr>
              <w:rPr>
                <w:rFonts w:cstheme="minorHAnsi"/>
                <w:sz w:val="18"/>
                <w:szCs w:val="18"/>
              </w:rPr>
            </w:pPr>
          </w:p>
        </w:tc>
      </w:tr>
      <w:tr w:rsidR="001E3A8D" w:rsidRPr="002A75C5" w14:paraId="03965ED4" w14:textId="77777777" w:rsidTr="003E7E80">
        <w:trPr>
          <w:trHeight w:val="366"/>
        </w:trPr>
        <w:tc>
          <w:tcPr>
            <w:tcW w:w="1021" w:type="dxa"/>
            <w:vMerge/>
          </w:tcPr>
          <w:p w14:paraId="2A41BCBE" w14:textId="77777777" w:rsidR="001E3A8D" w:rsidRPr="002A75C5" w:rsidRDefault="001E3A8D" w:rsidP="003E7E80">
            <w:pPr>
              <w:rPr>
                <w:rFonts w:cstheme="minorHAnsi"/>
                <w:sz w:val="18"/>
                <w:szCs w:val="18"/>
              </w:rPr>
            </w:pPr>
          </w:p>
        </w:tc>
        <w:tc>
          <w:tcPr>
            <w:tcW w:w="10780" w:type="dxa"/>
            <w:shd w:val="clear" w:color="auto" w:fill="618DC3"/>
            <w:vAlign w:val="center"/>
          </w:tcPr>
          <w:p w14:paraId="36F2902D" w14:textId="77777777" w:rsidR="001E3A8D" w:rsidRPr="002A75C5" w:rsidRDefault="004E0AC0" w:rsidP="003E7E80">
            <w:pPr>
              <w:rPr>
                <w:rFonts w:cstheme="minorHAnsi"/>
              </w:rPr>
            </w:pPr>
            <w:r>
              <w:rPr>
                <w:rFonts w:cstheme="minorHAnsi"/>
              </w:rPr>
              <w:t xml:space="preserve">1.4 Develop assessment in </w:t>
            </w:r>
            <w:r w:rsidR="00DA607B">
              <w:rPr>
                <w:rFonts w:cstheme="minorHAnsi"/>
              </w:rPr>
              <w:t>geography</w:t>
            </w:r>
            <w:r>
              <w:rPr>
                <w:rFonts w:cstheme="minorHAnsi"/>
              </w:rPr>
              <w:t xml:space="preserve"> with </w:t>
            </w:r>
          </w:p>
        </w:tc>
        <w:tc>
          <w:tcPr>
            <w:tcW w:w="3830" w:type="dxa"/>
            <w:vMerge/>
          </w:tcPr>
          <w:p w14:paraId="1291EF4F" w14:textId="77777777" w:rsidR="001E3A8D" w:rsidRPr="002A75C5" w:rsidRDefault="001E3A8D" w:rsidP="003E7E80">
            <w:pPr>
              <w:rPr>
                <w:rFonts w:cstheme="minorHAnsi"/>
                <w:sz w:val="18"/>
                <w:szCs w:val="18"/>
              </w:rPr>
            </w:pPr>
          </w:p>
        </w:tc>
      </w:tr>
      <w:tr w:rsidR="001E3A8D" w:rsidRPr="002A75C5" w14:paraId="1385FD8F" w14:textId="77777777" w:rsidTr="003E7E80">
        <w:trPr>
          <w:trHeight w:val="366"/>
        </w:trPr>
        <w:tc>
          <w:tcPr>
            <w:tcW w:w="1021" w:type="dxa"/>
            <w:vMerge/>
          </w:tcPr>
          <w:p w14:paraId="3AC0962D" w14:textId="77777777" w:rsidR="001E3A8D" w:rsidRPr="002A75C5" w:rsidRDefault="001E3A8D" w:rsidP="003E7E80">
            <w:pPr>
              <w:rPr>
                <w:rFonts w:cstheme="minorHAnsi"/>
                <w:sz w:val="18"/>
                <w:szCs w:val="18"/>
              </w:rPr>
            </w:pPr>
          </w:p>
        </w:tc>
        <w:tc>
          <w:tcPr>
            <w:tcW w:w="10780" w:type="dxa"/>
            <w:shd w:val="clear" w:color="auto" w:fill="4579B9"/>
            <w:vAlign w:val="center"/>
          </w:tcPr>
          <w:p w14:paraId="094E07CE" w14:textId="77777777" w:rsidR="001E3A8D" w:rsidRPr="002A75C5" w:rsidRDefault="004E0AC0" w:rsidP="003E7E80">
            <w:pPr>
              <w:rPr>
                <w:rFonts w:cstheme="minorHAnsi"/>
              </w:rPr>
            </w:pPr>
            <w:r>
              <w:rPr>
                <w:rFonts w:cstheme="minorHAnsi"/>
              </w:rPr>
              <w:t xml:space="preserve">1.5 Communicate developments in </w:t>
            </w:r>
            <w:r w:rsidR="00DA607B">
              <w:rPr>
                <w:rFonts w:cstheme="minorHAnsi"/>
              </w:rPr>
              <w:t>geography</w:t>
            </w:r>
            <w:r>
              <w:rPr>
                <w:rFonts w:cstheme="minorHAnsi"/>
              </w:rPr>
              <w:t xml:space="preserve"> to all stakeholders</w:t>
            </w:r>
          </w:p>
        </w:tc>
        <w:tc>
          <w:tcPr>
            <w:tcW w:w="3830" w:type="dxa"/>
            <w:vMerge/>
          </w:tcPr>
          <w:p w14:paraId="118E19F1" w14:textId="77777777" w:rsidR="001E3A8D" w:rsidRPr="002A75C5" w:rsidRDefault="001E3A8D" w:rsidP="003E7E80">
            <w:pPr>
              <w:rPr>
                <w:rFonts w:cstheme="minorHAnsi"/>
                <w:sz w:val="18"/>
                <w:szCs w:val="18"/>
              </w:rPr>
            </w:pPr>
          </w:p>
        </w:tc>
      </w:tr>
    </w:tbl>
    <w:p w14:paraId="165D039C" w14:textId="77777777" w:rsidR="001E3A8D" w:rsidRPr="002A75C5" w:rsidRDefault="001E3A8D" w:rsidP="001E3A8D">
      <w:pPr>
        <w:jc w:val="center"/>
        <w:rPr>
          <w:rFonts w:cstheme="minorHAnsi"/>
          <w:b/>
          <w:sz w:val="18"/>
          <w:szCs w:val="28"/>
        </w:rPr>
      </w:pPr>
    </w:p>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559"/>
        <w:gridCol w:w="6096"/>
      </w:tblGrid>
      <w:tr w:rsidR="001E3A8D" w:rsidRPr="002A75C5" w14:paraId="4ADF9168" w14:textId="77777777" w:rsidTr="2FB48C63">
        <w:trPr>
          <w:trHeight w:val="348"/>
        </w:trPr>
        <w:tc>
          <w:tcPr>
            <w:tcW w:w="15622" w:type="dxa"/>
            <w:gridSpan w:val="7"/>
            <w:shd w:val="clear" w:color="auto" w:fill="0070C0"/>
            <w:vAlign w:val="center"/>
          </w:tcPr>
          <w:p w14:paraId="0960350B" w14:textId="77777777" w:rsidR="001E3A8D" w:rsidRPr="002A75C5" w:rsidRDefault="001E3A8D"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1E3A8D" w:rsidRPr="002A75C5" w14:paraId="7B086F47" w14:textId="77777777" w:rsidTr="00707384">
        <w:trPr>
          <w:trHeight w:val="623"/>
        </w:trPr>
        <w:tc>
          <w:tcPr>
            <w:tcW w:w="682" w:type="dxa"/>
            <w:shd w:val="clear" w:color="auto" w:fill="0070C0"/>
            <w:vAlign w:val="center"/>
          </w:tcPr>
          <w:p w14:paraId="7DDA1546"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14:paraId="326F1E1C"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14:paraId="6BE2DF6D"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14:paraId="79A24ED5"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14:paraId="62B7337E"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559" w:type="dxa"/>
            <w:shd w:val="clear" w:color="auto" w:fill="0070C0"/>
            <w:vAlign w:val="center"/>
          </w:tcPr>
          <w:p w14:paraId="293F5B31"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096" w:type="dxa"/>
            <w:shd w:val="clear" w:color="auto" w:fill="0070C0"/>
            <w:vAlign w:val="center"/>
          </w:tcPr>
          <w:p w14:paraId="7E9A2849" w14:textId="77777777" w:rsidR="001E3A8D" w:rsidRPr="002A75C5" w:rsidRDefault="001E3A8D"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9618B7" w:rsidRPr="002A75C5" w14:paraId="3A53B632" w14:textId="77777777" w:rsidTr="00707384">
        <w:trPr>
          <w:trHeight w:val="339"/>
        </w:trPr>
        <w:tc>
          <w:tcPr>
            <w:tcW w:w="682" w:type="dxa"/>
            <w:vMerge w:val="restart"/>
            <w:shd w:val="clear" w:color="auto" w:fill="FFFFFF" w:themeFill="background1"/>
          </w:tcPr>
          <w:p w14:paraId="0DA1F341" w14:textId="77777777" w:rsidR="009618B7" w:rsidRPr="002A75C5" w:rsidRDefault="009618B7" w:rsidP="003E7E80">
            <w:pPr>
              <w:rPr>
                <w:rFonts w:cstheme="minorHAnsi"/>
                <w:sz w:val="18"/>
                <w:szCs w:val="18"/>
              </w:rPr>
            </w:pPr>
          </w:p>
          <w:p w14:paraId="18FDACDA" w14:textId="77777777" w:rsidR="009618B7" w:rsidRPr="002A75C5" w:rsidRDefault="009618B7" w:rsidP="003E7E80">
            <w:pPr>
              <w:rPr>
                <w:rFonts w:cstheme="minorHAnsi"/>
                <w:sz w:val="18"/>
                <w:szCs w:val="18"/>
              </w:rPr>
            </w:pPr>
            <w:r w:rsidRPr="002A75C5">
              <w:rPr>
                <w:rFonts w:cstheme="minorHAnsi"/>
                <w:sz w:val="18"/>
                <w:szCs w:val="18"/>
              </w:rPr>
              <w:t>1.1</w:t>
            </w:r>
          </w:p>
        </w:tc>
        <w:tc>
          <w:tcPr>
            <w:tcW w:w="3458" w:type="dxa"/>
            <w:vMerge w:val="restart"/>
            <w:shd w:val="clear" w:color="auto" w:fill="FFFFFF" w:themeFill="background1"/>
            <w:vAlign w:val="center"/>
          </w:tcPr>
          <w:p w14:paraId="56DCEF6D" w14:textId="77777777" w:rsidR="009618B7" w:rsidRPr="001E3A8D" w:rsidRDefault="009618B7" w:rsidP="003E7E80">
            <w:pPr>
              <w:rPr>
                <w:rFonts w:cstheme="minorHAnsi"/>
                <w:color w:val="FF6600"/>
                <w:sz w:val="18"/>
                <w:szCs w:val="18"/>
              </w:rPr>
            </w:pPr>
            <w:r>
              <w:rPr>
                <w:rFonts w:cstheme="minorHAnsi"/>
                <w:color w:val="FF6600"/>
                <w:sz w:val="18"/>
                <w:szCs w:val="18"/>
              </w:rPr>
              <w:t>Identify and map out the key threshold concepts and to ensure that they are covered within the curriculum.</w:t>
            </w:r>
          </w:p>
        </w:tc>
        <w:tc>
          <w:tcPr>
            <w:tcW w:w="1134" w:type="dxa"/>
            <w:vMerge w:val="restart"/>
            <w:vAlign w:val="center"/>
          </w:tcPr>
          <w:p w14:paraId="1C4038F6" w14:textId="77777777" w:rsidR="00387A49" w:rsidRPr="001E3A8D" w:rsidRDefault="00387A49" w:rsidP="00387A49">
            <w:pPr>
              <w:jc w:val="center"/>
              <w:rPr>
                <w:color w:val="FF6600"/>
                <w:sz w:val="18"/>
                <w:szCs w:val="18"/>
              </w:rPr>
            </w:pPr>
            <w:r>
              <w:rPr>
                <w:color w:val="FF6600"/>
                <w:sz w:val="18"/>
                <w:szCs w:val="18"/>
              </w:rPr>
              <w:t>IJ</w:t>
            </w:r>
          </w:p>
          <w:p w14:paraId="74DA0654" w14:textId="64A154D4" w:rsidR="009618B7" w:rsidRPr="001E3A8D" w:rsidRDefault="009618B7" w:rsidP="003E7E80">
            <w:pPr>
              <w:jc w:val="center"/>
              <w:rPr>
                <w:rFonts w:cstheme="minorHAnsi"/>
                <w:color w:val="FF6600"/>
                <w:sz w:val="18"/>
                <w:szCs w:val="18"/>
              </w:rPr>
            </w:pPr>
          </w:p>
        </w:tc>
        <w:tc>
          <w:tcPr>
            <w:tcW w:w="1276" w:type="dxa"/>
            <w:vMerge w:val="restart"/>
            <w:vAlign w:val="center"/>
          </w:tcPr>
          <w:p w14:paraId="6B31CDA2" w14:textId="77777777" w:rsidR="009618B7" w:rsidRPr="001E3A8D" w:rsidRDefault="009618B7" w:rsidP="003E7E80">
            <w:pPr>
              <w:jc w:val="center"/>
              <w:rPr>
                <w:rFonts w:cstheme="minorHAnsi"/>
                <w:color w:val="FF6600"/>
                <w:sz w:val="18"/>
                <w:szCs w:val="18"/>
              </w:rPr>
            </w:pPr>
            <w:r>
              <w:rPr>
                <w:rFonts w:cstheme="minorHAnsi"/>
                <w:color w:val="FF6600"/>
                <w:sz w:val="18"/>
                <w:szCs w:val="18"/>
              </w:rPr>
              <w:t>Curriculum lead</w:t>
            </w:r>
          </w:p>
        </w:tc>
        <w:tc>
          <w:tcPr>
            <w:tcW w:w="1417" w:type="dxa"/>
            <w:vMerge w:val="restart"/>
            <w:vAlign w:val="center"/>
          </w:tcPr>
          <w:p w14:paraId="70AAA946" w14:textId="77777777" w:rsidR="009618B7" w:rsidRDefault="009618B7" w:rsidP="003E7E80">
            <w:pPr>
              <w:jc w:val="center"/>
              <w:rPr>
                <w:rFonts w:cstheme="minorHAnsi"/>
                <w:color w:val="FF6600"/>
                <w:sz w:val="18"/>
                <w:szCs w:val="18"/>
              </w:rPr>
            </w:pPr>
            <w:r>
              <w:rPr>
                <w:rFonts w:cstheme="minorHAnsi"/>
                <w:color w:val="FF6600"/>
                <w:sz w:val="18"/>
                <w:szCs w:val="18"/>
              </w:rPr>
              <w:t>Curriculum overviews</w:t>
            </w:r>
          </w:p>
          <w:p w14:paraId="5E2CD225" w14:textId="77777777" w:rsidR="009618B7" w:rsidRPr="001E3A8D" w:rsidRDefault="009618B7" w:rsidP="003E7E80">
            <w:pPr>
              <w:jc w:val="center"/>
              <w:rPr>
                <w:rFonts w:cstheme="minorHAnsi"/>
                <w:color w:val="FF6600"/>
                <w:sz w:val="18"/>
                <w:szCs w:val="18"/>
              </w:rPr>
            </w:pPr>
            <w:r>
              <w:rPr>
                <w:rFonts w:cstheme="minorHAnsi"/>
                <w:color w:val="FF6600"/>
                <w:sz w:val="18"/>
                <w:szCs w:val="18"/>
              </w:rPr>
              <w:t>Threshold Concepts</w:t>
            </w:r>
          </w:p>
        </w:tc>
        <w:tc>
          <w:tcPr>
            <w:tcW w:w="1559" w:type="dxa"/>
            <w:vMerge w:val="restart"/>
            <w:vAlign w:val="center"/>
          </w:tcPr>
          <w:p w14:paraId="7886CF0C" w14:textId="77777777" w:rsidR="009618B7" w:rsidRPr="001E3A8D" w:rsidRDefault="009618B7" w:rsidP="007873F6">
            <w:pPr>
              <w:jc w:val="center"/>
              <w:rPr>
                <w:rFonts w:cstheme="minorHAnsi"/>
                <w:color w:val="FF6600"/>
                <w:sz w:val="18"/>
                <w:szCs w:val="18"/>
              </w:rPr>
            </w:pPr>
            <w:r w:rsidRPr="001E3A8D">
              <w:rPr>
                <w:rFonts w:cstheme="minorHAnsi"/>
                <w:color w:val="FF6600"/>
                <w:sz w:val="18"/>
                <w:szCs w:val="18"/>
              </w:rPr>
              <w:t>Release time for subject lead and curriculum lead</w:t>
            </w:r>
          </w:p>
        </w:tc>
        <w:tc>
          <w:tcPr>
            <w:tcW w:w="6096" w:type="dxa"/>
            <w:vAlign w:val="center"/>
          </w:tcPr>
          <w:p w14:paraId="66C1F7FE" w14:textId="77777777" w:rsidR="009618B7" w:rsidRPr="001E3A8D" w:rsidRDefault="009618B7" w:rsidP="007873F6">
            <w:pPr>
              <w:rPr>
                <w:rFonts w:cstheme="minorHAnsi"/>
                <w:color w:val="FF6600"/>
                <w:sz w:val="18"/>
                <w:szCs w:val="18"/>
              </w:rPr>
            </w:pPr>
            <w:r w:rsidRPr="001E3A8D">
              <w:rPr>
                <w:rFonts w:cstheme="minorHAnsi"/>
                <w:color w:val="FF6600"/>
                <w:sz w:val="18"/>
                <w:szCs w:val="18"/>
              </w:rPr>
              <w:t>Threshold concepts are identified and developed for each subject</w:t>
            </w:r>
          </w:p>
        </w:tc>
      </w:tr>
      <w:tr w:rsidR="009618B7" w:rsidRPr="002A75C5" w14:paraId="4CC7BD91" w14:textId="77777777" w:rsidTr="00707384">
        <w:trPr>
          <w:trHeight w:val="414"/>
        </w:trPr>
        <w:tc>
          <w:tcPr>
            <w:tcW w:w="682" w:type="dxa"/>
            <w:vMerge/>
          </w:tcPr>
          <w:p w14:paraId="38817DB9" w14:textId="77777777" w:rsidR="009618B7" w:rsidRPr="002A75C5" w:rsidRDefault="009618B7" w:rsidP="003E7E80">
            <w:pPr>
              <w:rPr>
                <w:rFonts w:cstheme="minorHAnsi"/>
                <w:sz w:val="18"/>
                <w:szCs w:val="18"/>
              </w:rPr>
            </w:pPr>
          </w:p>
        </w:tc>
        <w:tc>
          <w:tcPr>
            <w:tcW w:w="3458" w:type="dxa"/>
            <w:vMerge/>
            <w:vAlign w:val="center"/>
          </w:tcPr>
          <w:p w14:paraId="5AC0E8B7" w14:textId="77777777" w:rsidR="009618B7" w:rsidRPr="001E3A8D" w:rsidRDefault="009618B7" w:rsidP="003E7E80">
            <w:pPr>
              <w:rPr>
                <w:rFonts w:cstheme="minorHAnsi"/>
                <w:color w:val="FF6600"/>
                <w:sz w:val="18"/>
                <w:szCs w:val="18"/>
              </w:rPr>
            </w:pPr>
          </w:p>
        </w:tc>
        <w:tc>
          <w:tcPr>
            <w:tcW w:w="1134" w:type="dxa"/>
            <w:vMerge/>
            <w:vAlign w:val="center"/>
          </w:tcPr>
          <w:p w14:paraId="35AC8B66" w14:textId="77777777" w:rsidR="009618B7" w:rsidRPr="001E3A8D" w:rsidRDefault="009618B7" w:rsidP="003E7E80">
            <w:pPr>
              <w:jc w:val="center"/>
              <w:rPr>
                <w:rFonts w:cstheme="minorHAnsi"/>
                <w:color w:val="FF6600"/>
                <w:sz w:val="18"/>
                <w:szCs w:val="18"/>
              </w:rPr>
            </w:pPr>
          </w:p>
        </w:tc>
        <w:tc>
          <w:tcPr>
            <w:tcW w:w="1276" w:type="dxa"/>
            <w:vMerge/>
            <w:vAlign w:val="center"/>
          </w:tcPr>
          <w:p w14:paraId="376C9681" w14:textId="77777777" w:rsidR="009618B7" w:rsidRPr="001E3A8D" w:rsidRDefault="009618B7" w:rsidP="003E7E80">
            <w:pPr>
              <w:jc w:val="center"/>
              <w:rPr>
                <w:rFonts w:cstheme="minorHAnsi"/>
                <w:color w:val="FF6600"/>
                <w:sz w:val="18"/>
                <w:szCs w:val="18"/>
              </w:rPr>
            </w:pPr>
          </w:p>
        </w:tc>
        <w:tc>
          <w:tcPr>
            <w:tcW w:w="1417" w:type="dxa"/>
            <w:vMerge/>
            <w:vAlign w:val="center"/>
          </w:tcPr>
          <w:p w14:paraId="5BD6B385" w14:textId="77777777" w:rsidR="009618B7" w:rsidRPr="001E3A8D" w:rsidRDefault="009618B7" w:rsidP="003E7E80">
            <w:pPr>
              <w:jc w:val="center"/>
              <w:rPr>
                <w:rFonts w:cstheme="minorHAnsi"/>
                <w:color w:val="FF6600"/>
                <w:sz w:val="18"/>
                <w:szCs w:val="18"/>
              </w:rPr>
            </w:pPr>
          </w:p>
        </w:tc>
        <w:tc>
          <w:tcPr>
            <w:tcW w:w="1559" w:type="dxa"/>
            <w:vMerge/>
            <w:vAlign w:val="center"/>
          </w:tcPr>
          <w:p w14:paraId="56B1DB4B" w14:textId="77777777" w:rsidR="009618B7" w:rsidRPr="001E3A8D" w:rsidRDefault="009618B7" w:rsidP="003E7E80">
            <w:pPr>
              <w:jc w:val="center"/>
              <w:rPr>
                <w:rFonts w:cstheme="minorHAnsi"/>
                <w:color w:val="FF6600"/>
                <w:sz w:val="18"/>
                <w:szCs w:val="18"/>
              </w:rPr>
            </w:pPr>
          </w:p>
        </w:tc>
        <w:tc>
          <w:tcPr>
            <w:tcW w:w="6096" w:type="dxa"/>
            <w:vAlign w:val="center"/>
          </w:tcPr>
          <w:p w14:paraId="0036AE42" w14:textId="7587C28E" w:rsidR="009618B7" w:rsidRPr="001E3A8D" w:rsidRDefault="009618B7" w:rsidP="007873F6">
            <w:pPr>
              <w:rPr>
                <w:rFonts w:cstheme="minorHAnsi"/>
                <w:color w:val="FF6600"/>
                <w:sz w:val="18"/>
                <w:szCs w:val="18"/>
              </w:rPr>
            </w:pPr>
          </w:p>
        </w:tc>
      </w:tr>
      <w:tr w:rsidR="009618B7" w:rsidRPr="002A75C5" w14:paraId="2D03BA23" w14:textId="77777777" w:rsidTr="00707384">
        <w:trPr>
          <w:trHeight w:val="575"/>
        </w:trPr>
        <w:tc>
          <w:tcPr>
            <w:tcW w:w="682" w:type="dxa"/>
            <w:vMerge/>
          </w:tcPr>
          <w:p w14:paraId="25C0483C" w14:textId="77777777" w:rsidR="009618B7" w:rsidRPr="002A75C5" w:rsidRDefault="009618B7" w:rsidP="003E7E80">
            <w:pPr>
              <w:rPr>
                <w:rFonts w:cstheme="minorHAnsi"/>
                <w:sz w:val="18"/>
                <w:szCs w:val="18"/>
              </w:rPr>
            </w:pPr>
          </w:p>
        </w:tc>
        <w:tc>
          <w:tcPr>
            <w:tcW w:w="3458" w:type="dxa"/>
            <w:vMerge/>
            <w:vAlign w:val="center"/>
          </w:tcPr>
          <w:p w14:paraId="5C9FDE84" w14:textId="77777777" w:rsidR="009618B7" w:rsidRPr="001E3A8D" w:rsidRDefault="009618B7" w:rsidP="003E7E80">
            <w:pPr>
              <w:rPr>
                <w:rFonts w:cstheme="minorHAnsi"/>
                <w:color w:val="FF6600"/>
                <w:sz w:val="18"/>
                <w:szCs w:val="18"/>
              </w:rPr>
            </w:pPr>
          </w:p>
        </w:tc>
        <w:tc>
          <w:tcPr>
            <w:tcW w:w="1134" w:type="dxa"/>
            <w:vMerge/>
            <w:vAlign w:val="center"/>
          </w:tcPr>
          <w:p w14:paraId="7C285B0C" w14:textId="77777777" w:rsidR="009618B7" w:rsidRPr="001E3A8D" w:rsidRDefault="009618B7" w:rsidP="003E7E80">
            <w:pPr>
              <w:jc w:val="center"/>
              <w:rPr>
                <w:rFonts w:cstheme="minorHAnsi"/>
                <w:color w:val="FF6600"/>
                <w:sz w:val="18"/>
                <w:szCs w:val="18"/>
              </w:rPr>
            </w:pPr>
          </w:p>
        </w:tc>
        <w:tc>
          <w:tcPr>
            <w:tcW w:w="1276" w:type="dxa"/>
            <w:vMerge/>
            <w:vAlign w:val="center"/>
          </w:tcPr>
          <w:p w14:paraId="3339C72F" w14:textId="77777777" w:rsidR="009618B7" w:rsidRPr="001E3A8D" w:rsidRDefault="009618B7" w:rsidP="003E7E80">
            <w:pPr>
              <w:jc w:val="center"/>
              <w:rPr>
                <w:rFonts w:cstheme="minorHAnsi"/>
                <w:color w:val="FF6600"/>
                <w:sz w:val="18"/>
                <w:szCs w:val="18"/>
              </w:rPr>
            </w:pPr>
          </w:p>
        </w:tc>
        <w:tc>
          <w:tcPr>
            <w:tcW w:w="1417" w:type="dxa"/>
            <w:vMerge/>
            <w:vAlign w:val="center"/>
          </w:tcPr>
          <w:p w14:paraId="4A9B183C" w14:textId="77777777" w:rsidR="009618B7" w:rsidRPr="001E3A8D" w:rsidRDefault="009618B7" w:rsidP="003E7E80">
            <w:pPr>
              <w:jc w:val="center"/>
              <w:rPr>
                <w:rFonts w:cstheme="minorHAnsi"/>
                <w:color w:val="FF6600"/>
                <w:sz w:val="18"/>
                <w:szCs w:val="18"/>
              </w:rPr>
            </w:pPr>
          </w:p>
        </w:tc>
        <w:tc>
          <w:tcPr>
            <w:tcW w:w="1559" w:type="dxa"/>
            <w:vMerge/>
            <w:vAlign w:val="center"/>
          </w:tcPr>
          <w:p w14:paraId="3AFD9E8C" w14:textId="77777777" w:rsidR="009618B7" w:rsidRPr="001E3A8D" w:rsidRDefault="009618B7" w:rsidP="003E7E80">
            <w:pPr>
              <w:jc w:val="center"/>
              <w:rPr>
                <w:rFonts w:cstheme="minorHAnsi"/>
                <w:color w:val="FF6600"/>
                <w:sz w:val="18"/>
                <w:szCs w:val="18"/>
              </w:rPr>
            </w:pPr>
          </w:p>
        </w:tc>
        <w:tc>
          <w:tcPr>
            <w:tcW w:w="6096" w:type="dxa"/>
            <w:vAlign w:val="center"/>
          </w:tcPr>
          <w:p w14:paraId="2EB83827" w14:textId="77777777" w:rsidR="009618B7" w:rsidRPr="001E3A8D" w:rsidRDefault="009618B7" w:rsidP="007873F6">
            <w:pPr>
              <w:rPr>
                <w:color w:val="FF6600"/>
                <w:sz w:val="18"/>
                <w:szCs w:val="18"/>
              </w:rPr>
            </w:pPr>
            <w:r w:rsidRPr="001E3A8D">
              <w:rPr>
                <w:color w:val="FF6600"/>
                <w:sz w:val="18"/>
                <w:szCs w:val="18"/>
              </w:rPr>
              <w:t>Curriculum Plans remain progressive and well sequenced with the threshold</w:t>
            </w:r>
          </w:p>
          <w:p w14:paraId="6C4EFB18" w14:textId="77777777" w:rsidR="009618B7" w:rsidRPr="001E3A8D" w:rsidRDefault="009618B7" w:rsidP="007873F6">
            <w:pPr>
              <w:rPr>
                <w:color w:val="FF6600"/>
                <w:sz w:val="18"/>
                <w:szCs w:val="18"/>
              </w:rPr>
            </w:pPr>
            <w:r w:rsidRPr="001E3A8D">
              <w:rPr>
                <w:color w:val="FF6600"/>
                <w:sz w:val="18"/>
                <w:szCs w:val="18"/>
              </w:rPr>
              <w:t xml:space="preserve"> concepts marked to support delivery of the curriculum</w:t>
            </w:r>
          </w:p>
        </w:tc>
      </w:tr>
      <w:tr w:rsidR="009618B7" w:rsidRPr="002A75C5" w14:paraId="3E536840" w14:textId="77777777" w:rsidTr="00707384">
        <w:trPr>
          <w:trHeight w:val="443"/>
        </w:trPr>
        <w:tc>
          <w:tcPr>
            <w:tcW w:w="682" w:type="dxa"/>
            <w:vMerge/>
          </w:tcPr>
          <w:p w14:paraId="03089248" w14:textId="77777777" w:rsidR="009618B7" w:rsidRPr="002A75C5" w:rsidRDefault="009618B7" w:rsidP="003E7E80">
            <w:pPr>
              <w:rPr>
                <w:rFonts w:cstheme="minorHAnsi"/>
                <w:sz w:val="18"/>
                <w:szCs w:val="18"/>
              </w:rPr>
            </w:pPr>
          </w:p>
        </w:tc>
        <w:tc>
          <w:tcPr>
            <w:tcW w:w="3458" w:type="dxa"/>
            <w:vMerge w:val="restart"/>
            <w:vAlign w:val="center"/>
          </w:tcPr>
          <w:p w14:paraId="2F307118" w14:textId="77777777" w:rsidR="009618B7" w:rsidRPr="001E3A8D" w:rsidRDefault="2A5880EC" w:rsidP="2FB48C63">
            <w:pPr>
              <w:rPr>
                <w:color w:val="FF6600"/>
                <w:sz w:val="18"/>
                <w:szCs w:val="18"/>
              </w:rPr>
            </w:pPr>
            <w:r w:rsidRPr="2FB48C63">
              <w:rPr>
                <w:color w:val="FF6600"/>
                <w:sz w:val="18"/>
                <w:szCs w:val="18"/>
              </w:rPr>
              <w:t>Subject Leaders to ensure curriculum overviews are fully completed for the full two-year cycle and the overview for these is shared online.</w:t>
            </w:r>
          </w:p>
          <w:p w14:paraId="7AE08528" w14:textId="6785E729" w:rsidR="009618B7" w:rsidRPr="001E3A8D" w:rsidRDefault="009618B7" w:rsidP="2FB48C63">
            <w:pPr>
              <w:rPr>
                <w:color w:val="FF6600"/>
                <w:sz w:val="18"/>
                <w:szCs w:val="18"/>
              </w:rPr>
            </w:pPr>
          </w:p>
        </w:tc>
        <w:tc>
          <w:tcPr>
            <w:tcW w:w="1134" w:type="dxa"/>
            <w:vMerge w:val="restart"/>
            <w:vAlign w:val="center"/>
          </w:tcPr>
          <w:p w14:paraId="637C236C" w14:textId="7DBC2B3A" w:rsidR="009618B7" w:rsidRPr="001E3A8D" w:rsidRDefault="00387A49" w:rsidP="2FB48C63">
            <w:pPr>
              <w:jc w:val="center"/>
              <w:rPr>
                <w:color w:val="FF6600"/>
                <w:sz w:val="18"/>
                <w:szCs w:val="18"/>
              </w:rPr>
            </w:pPr>
            <w:r>
              <w:rPr>
                <w:color w:val="FF6600"/>
                <w:sz w:val="18"/>
                <w:szCs w:val="18"/>
              </w:rPr>
              <w:t>IJ</w:t>
            </w:r>
          </w:p>
          <w:p w14:paraId="126147CC" w14:textId="0843430B" w:rsidR="009618B7" w:rsidRPr="001E3A8D" w:rsidRDefault="009618B7" w:rsidP="2FB48C63">
            <w:pPr>
              <w:jc w:val="center"/>
              <w:rPr>
                <w:color w:val="FF6600"/>
                <w:sz w:val="18"/>
                <w:szCs w:val="18"/>
              </w:rPr>
            </w:pPr>
          </w:p>
        </w:tc>
        <w:tc>
          <w:tcPr>
            <w:tcW w:w="1276" w:type="dxa"/>
            <w:vMerge w:val="restart"/>
            <w:vAlign w:val="center"/>
          </w:tcPr>
          <w:p w14:paraId="0626F12B" w14:textId="77777777" w:rsidR="009618B7" w:rsidRPr="001E3A8D" w:rsidRDefault="227456D8" w:rsidP="2FB48C63">
            <w:pPr>
              <w:jc w:val="center"/>
              <w:rPr>
                <w:color w:val="FF6600"/>
                <w:sz w:val="18"/>
                <w:szCs w:val="18"/>
              </w:rPr>
            </w:pPr>
            <w:r w:rsidRPr="2FB48C63">
              <w:rPr>
                <w:color w:val="FF6600"/>
                <w:sz w:val="18"/>
                <w:szCs w:val="18"/>
              </w:rPr>
              <w:t>Curriculum lead</w:t>
            </w:r>
          </w:p>
          <w:p w14:paraId="390C15AE" w14:textId="61445CAE" w:rsidR="009618B7" w:rsidRPr="001E3A8D" w:rsidRDefault="009618B7" w:rsidP="2FB48C63">
            <w:pPr>
              <w:jc w:val="center"/>
              <w:rPr>
                <w:color w:val="FF6600"/>
                <w:sz w:val="18"/>
                <w:szCs w:val="18"/>
              </w:rPr>
            </w:pPr>
          </w:p>
        </w:tc>
        <w:tc>
          <w:tcPr>
            <w:tcW w:w="1417" w:type="dxa"/>
            <w:vMerge w:val="restart"/>
            <w:vAlign w:val="center"/>
          </w:tcPr>
          <w:p w14:paraId="731182CE" w14:textId="77777777" w:rsidR="009618B7" w:rsidRPr="001E3A8D" w:rsidRDefault="3E10A70B" w:rsidP="2FB48C63">
            <w:pPr>
              <w:jc w:val="center"/>
              <w:rPr>
                <w:color w:val="FF6600"/>
                <w:sz w:val="18"/>
                <w:szCs w:val="18"/>
              </w:rPr>
            </w:pPr>
            <w:r w:rsidRPr="2FB48C63">
              <w:rPr>
                <w:color w:val="FF6600"/>
                <w:sz w:val="18"/>
                <w:szCs w:val="18"/>
              </w:rPr>
              <w:t>Curriculum maps for each subject</w:t>
            </w:r>
          </w:p>
          <w:p w14:paraId="1FA8935F" w14:textId="1D1E70E0" w:rsidR="009618B7" w:rsidRPr="001E3A8D" w:rsidRDefault="009618B7" w:rsidP="2FB48C63">
            <w:pPr>
              <w:jc w:val="center"/>
              <w:rPr>
                <w:color w:val="FF6600"/>
                <w:sz w:val="18"/>
                <w:szCs w:val="18"/>
              </w:rPr>
            </w:pPr>
          </w:p>
        </w:tc>
        <w:tc>
          <w:tcPr>
            <w:tcW w:w="1559" w:type="dxa"/>
            <w:vMerge w:val="restart"/>
            <w:vAlign w:val="center"/>
          </w:tcPr>
          <w:p w14:paraId="039559E9" w14:textId="77777777" w:rsidR="009618B7" w:rsidRPr="001E3A8D" w:rsidRDefault="32EA120F" w:rsidP="2FB48C63">
            <w:pPr>
              <w:jc w:val="center"/>
              <w:rPr>
                <w:color w:val="FF6600"/>
                <w:sz w:val="18"/>
                <w:szCs w:val="18"/>
              </w:rPr>
            </w:pPr>
            <w:r w:rsidRPr="2FB48C63">
              <w:rPr>
                <w:color w:val="FF6600"/>
                <w:sz w:val="18"/>
                <w:szCs w:val="18"/>
              </w:rPr>
              <w:t>Release time for subject lead and curriculum lead</w:t>
            </w:r>
          </w:p>
          <w:p w14:paraId="212A7137" w14:textId="1E81C09B" w:rsidR="009618B7" w:rsidRPr="001E3A8D" w:rsidRDefault="009618B7" w:rsidP="2FB48C63">
            <w:pPr>
              <w:jc w:val="center"/>
              <w:rPr>
                <w:color w:val="FF6600"/>
                <w:sz w:val="18"/>
                <w:szCs w:val="18"/>
              </w:rPr>
            </w:pPr>
          </w:p>
        </w:tc>
        <w:tc>
          <w:tcPr>
            <w:tcW w:w="6096" w:type="dxa"/>
            <w:vAlign w:val="center"/>
          </w:tcPr>
          <w:p w14:paraId="74460C51" w14:textId="27D48AF4" w:rsidR="009618B7" w:rsidRPr="001E3A8D" w:rsidRDefault="1BCF49B1" w:rsidP="003E7E80">
            <w:pPr>
              <w:rPr>
                <w:color w:val="FF6600"/>
                <w:sz w:val="18"/>
                <w:szCs w:val="18"/>
              </w:rPr>
            </w:pPr>
            <w:r w:rsidRPr="2FB48C63">
              <w:rPr>
                <w:color w:val="FF6600"/>
                <w:sz w:val="18"/>
                <w:szCs w:val="18"/>
              </w:rPr>
              <w:t xml:space="preserve">Curriculum maps are completed for both cycles in all subjects and stored on </w:t>
            </w:r>
            <w:proofErr w:type="spellStart"/>
            <w:r w:rsidRPr="2FB48C63">
              <w:rPr>
                <w:color w:val="FF6600"/>
                <w:sz w:val="18"/>
                <w:szCs w:val="18"/>
              </w:rPr>
              <w:t>Sharepoint</w:t>
            </w:r>
            <w:proofErr w:type="spellEnd"/>
            <w:r w:rsidRPr="2FB48C63">
              <w:rPr>
                <w:color w:val="FF6600"/>
                <w:sz w:val="18"/>
                <w:szCs w:val="18"/>
              </w:rPr>
              <w:t xml:space="preserve"> for all staff to find.</w:t>
            </w:r>
          </w:p>
        </w:tc>
      </w:tr>
      <w:tr w:rsidR="009618B7" w:rsidRPr="002A75C5" w14:paraId="0C0E7CC2" w14:textId="77777777" w:rsidTr="00707384">
        <w:trPr>
          <w:trHeight w:val="442"/>
        </w:trPr>
        <w:tc>
          <w:tcPr>
            <w:tcW w:w="682" w:type="dxa"/>
            <w:vMerge/>
          </w:tcPr>
          <w:p w14:paraId="20D33D96" w14:textId="77777777" w:rsidR="009618B7" w:rsidRPr="002A75C5" w:rsidRDefault="009618B7" w:rsidP="003E7E80">
            <w:pPr>
              <w:rPr>
                <w:rFonts w:cstheme="minorHAnsi"/>
                <w:sz w:val="18"/>
                <w:szCs w:val="18"/>
              </w:rPr>
            </w:pPr>
          </w:p>
        </w:tc>
        <w:tc>
          <w:tcPr>
            <w:tcW w:w="3458" w:type="dxa"/>
            <w:vMerge/>
            <w:vAlign w:val="center"/>
          </w:tcPr>
          <w:p w14:paraId="62EE7144" w14:textId="77777777" w:rsidR="009618B7" w:rsidRPr="001E3A8D" w:rsidRDefault="009618B7" w:rsidP="003E7E80">
            <w:pPr>
              <w:rPr>
                <w:rFonts w:cstheme="minorHAnsi"/>
                <w:color w:val="FF6600"/>
                <w:sz w:val="18"/>
                <w:szCs w:val="18"/>
              </w:rPr>
            </w:pPr>
          </w:p>
        </w:tc>
        <w:tc>
          <w:tcPr>
            <w:tcW w:w="1134" w:type="dxa"/>
            <w:vMerge/>
            <w:vAlign w:val="center"/>
          </w:tcPr>
          <w:p w14:paraId="707C2C5F" w14:textId="77777777" w:rsidR="009618B7" w:rsidRPr="001E3A8D" w:rsidRDefault="009618B7" w:rsidP="003E7E80">
            <w:pPr>
              <w:jc w:val="center"/>
              <w:rPr>
                <w:rFonts w:cstheme="minorHAnsi"/>
                <w:color w:val="FF6600"/>
                <w:sz w:val="18"/>
                <w:szCs w:val="18"/>
              </w:rPr>
            </w:pPr>
          </w:p>
        </w:tc>
        <w:tc>
          <w:tcPr>
            <w:tcW w:w="1276" w:type="dxa"/>
            <w:vMerge/>
            <w:vAlign w:val="center"/>
          </w:tcPr>
          <w:p w14:paraId="66BF1D37" w14:textId="77777777" w:rsidR="009618B7" w:rsidRPr="001E3A8D" w:rsidRDefault="009618B7" w:rsidP="003E7E80">
            <w:pPr>
              <w:jc w:val="center"/>
              <w:rPr>
                <w:rFonts w:cstheme="minorHAnsi"/>
                <w:color w:val="FF6600"/>
                <w:sz w:val="18"/>
                <w:szCs w:val="18"/>
              </w:rPr>
            </w:pPr>
          </w:p>
        </w:tc>
        <w:tc>
          <w:tcPr>
            <w:tcW w:w="1417" w:type="dxa"/>
            <w:vMerge/>
            <w:vAlign w:val="center"/>
          </w:tcPr>
          <w:p w14:paraId="4CD0A59D" w14:textId="77777777" w:rsidR="009618B7" w:rsidRPr="001E3A8D" w:rsidRDefault="009618B7" w:rsidP="003E7E80">
            <w:pPr>
              <w:jc w:val="center"/>
              <w:rPr>
                <w:rFonts w:cstheme="minorHAnsi"/>
                <w:color w:val="FF6600"/>
                <w:sz w:val="18"/>
                <w:szCs w:val="18"/>
              </w:rPr>
            </w:pPr>
          </w:p>
        </w:tc>
        <w:tc>
          <w:tcPr>
            <w:tcW w:w="1559" w:type="dxa"/>
            <w:vMerge/>
            <w:vAlign w:val="center"/>
          </w:tcPr>
          <w:p w14:paraId="7B6E61AE" w14:textId="77777777" w:rsidR="009618B7" w:rsidRPr="001E3A8D" w:rsidRDefault="009618B7" w:rsidP="003E7E80">
            <w:pPr>
              <w:jc w:val="center"/>
              <w:rPr>
                <w:rFonts w:cstheme="minorHAnsi"/>
                <w:color w:val="FF6600"/>
                <w:sz w:val="18"/>
                <w:szCs w:val="18"/>
              </w:rPr>
            </w:pPr>
          </w:p>
        </w:tc>
        <w:tc>
          <w:tcPr>
            <w:tcW w:w="6096" w:type="dxa"/>
            <w:vAlign w:val="center"/>
          </w:tcPr>
          <w:p w14:paraId="3423ACE7" w14:textId="0DC9FE6C" w:rsidR="009618B7" w:rsidRPr="001E3A8D" w:rsidRDefault="1BCF49B1" w:rsidP="2FB48C63">
            <w:pPr>
              <w:rPr>
                <w:color w:val="FF6600"/>
                <w:sz w:val="18"/>
                <w:szCs w:val="18"/>
              </w:rPr>
            </w:pPr>
            <w:r w:rsidRPr="2FB48C63">
              <w:rPr>
                <w:color w:val="FF6600"/>
                <w:sz w:val="18"/>
                <w:szCs w:val="18"/>
              </w:rPr>
              <w:t>Overviews for cycle A and Cycle B are on the school website and shared with parents for the current year during the first few weeks of term.</w:t>
            </w:r>
          </w:p>
          <w:p w14:paraId="54A654C2" w14:textId="214104DC" w:rsidR="009618B7" w:rsidRPr="001E3A8D" w:rsidRDefault="009618B7" w:rsidP="2FB48C63">
            <w:pPr>
              <w:rPr>
                <w:color w:val="FF6600"/>
                <w:sz w:val="18"/>
                <w:szCs w:val="18"/>
              </w:rPr>
            </w:pPr>
          </w:p>
        </w:tc>
      </w:tr>
      <w:tr w:rsidR="009618B7" w:rsidRPr="002A75C5" w14:paraId="594CA1AD" w14:textId="77777777" w:rsidTr="00707384">
        <w:trPr>
          <w:trHeight w:val="461"/>
        </w:trPr>
        <w:tc>
          <w:tcPr>
            <w:tcW w:w="682" w:type="dxa"/>
            <w:vMerge/>
          </w:tcPr>
          <w:p w14:paraId="22D4CFA2" w14:textId="77777777" w:rsidR="009618B7" w:rsidRPr="002A75C5" w:rsidRDefault="009618B7" w:rsidP="003E7E80">
            <w:pPr>
              <w:rPr>
                <w:rFonts w:cstheme="minorHAnsi"/>
                <w:sz w:val="18"/>
                <w:szCs w:val="18"/>
              </w:rPr>
            </w:pPr>
          </w:p>
        </w:tc>
        <w:tc>
          <w:tcPr>
            <w:tcW w:w="3458" w:type="dxa"/>
            <w:vMerge w:val="restart"/>
            <w:shd w:val="clear" w:color="auto" w:fill="FFFFFF" w:themeFill="background1"/>
            <w:vAlign w:val="center"/>
          </w:tcPr>
          <w:p w14:paraId="2C119DAD" w14:textId="09A56180" w:rsidR="009618B7" w:rsidRPr="001E3A8D" w:rsidRDefault="2A5880EC" w:rsidP="2FB48C63">
            <w:pPr>
              <w:rPr>
                <w:color w:val="FF6600"/>
                <w:sz w:val="18"/>
                <w:szCs w:val="18"/>
              </w:rPr>
            </w:pPr>
            <w:r w:rsidRPr="2FB48C63">
              <w:rPr>
                <w:color w:val="FF6600"/>
                <w:sz w:val="18"/>
                <w:szCs w:val="18"/>
              </w:rPr>
              <w:t>Use knowledge organisers</w:t>
            </w:r>
            <w:r w:rsidR="00057F17">
              <w:rPr>
                <w:color w:val="FF6600"/>
                <w:sz w:val="18"/>
                <w:szCs w:val="18"/>
              </w:rPr>
              <w:t xml:space="preserve">, published by KAPOW </w:t>
            </w:r>
            <w:r w:rsidRPr="2FB48C63">
              <w:rPr>
                <w:color w:val="FF6600"/>
                <w:sz w:val="18"/>
                <w:szCs w:val="18"/>
              </w:rPr>
              <w:t>across the curriculum.</w:t>
            </w:r>
          </w:p>
          <w:p w14:paraId="592E3352" w14:textId="3767EB2C" w:rsidR="009618B7" w:rsidRPr="001E3A8D" w:rsidRDefault="009618B7" w:rsidP="2FB48C63">
            <w:pPr>
              <w:rPr>
                <w:color w:val="FF6600"/>
                <w:sz w:val="18"/>
                <w:szCs w:val="18"/>
              </w:rPr>
            </w:pPr>
          </w:p>
        </w:tc>
        <w:tc>
          <w:tcPr>
            <w:tcW w:w="1134" w:type="dxa"/>
            <w:vMerge w:val="restart"/>
            <w:vAlign w:val="center"/>
          </w:tcPr>
          <w:p w14:paraId="66D5F714" w14:textId="77777777" w:rsidR="00387A49" w:rsidRPr="001E3A8D" w:rsidRDefault="00387A49" w:rsidP="00387A49">
            <w:pPr>
              <w:jc w:val="center"/>
              <w:rPr>
                <w:color w:val="FF6600"/>
                <w:sz w:val="18"/>
                <w:szCs w:val="18"/>
              </w:rPr>
            </w:pPr>
            <w:r>
              <w:rPr>
                <w:color w:val="FF6600"/>
                <w:sz w:val="18"/>
                <w:szCs w:val="18"/>
              </w:rPr>
              <w:t>IJ</w:t>
            </w:r>
          </w:p>
          <w:p w14:paraId="5C73B6D7" w14:textId="7944E8CF" w:rsidR="009618B7" w:rsidRPr="001E3A8D" w:rsidRDefault="009618B7" w:rsidP="2FB48C63">
            <w:pPr>
              <w:jc w:val="center"/>
              <w:rPr>
                <w:color w:val="FF6600"/>
                <w:sz w:val="18"/>
                <w:szCs w:val="18"/>
              </w:rPr>
            </w:pPr>
          </w:p>
        </w:tc>
        <w:tc>
          <w:tcPr>
            <w:tcW w:w="1276" w:type="dxa"/>
            <w:vMerge w:val="restart"/>
            <w:vAlign w:val="center"/>
          </w:tcPr>
          <w:p w14:paraId="60097391" w14:textId="77777777" w:rsidR="009618B7" w:rsidRPr="001E3A8D" w:rsidRDefault="3739D9EF" w:rsidP="2FB48C63">
            <w:pPr>
              <w:jc w:val="center"/>
              <w:rPr>
                <w:color w:val="FF6600"/>
                <w:sz w:val="18"/>
                <w:szCs w:val="18"/>
              </w:rPr>
            </w:pPr>
            <w:r w:rsidRPr="2FB48C63">
              <w:rPr>
                <w:color w:val="FF6600"/>
                <w:sz w:val="18"/>
                <w:szCs w:val="18"/>
              </w:rPr>
              <w:t>Curriculum lead</w:t>
            </w:r>
          </w:p>
          <w:p w14:paraId="5E3A3F14" w14:textId="3EBE638F" w:rsidR="009618B7" w:rsidRPr="001E3A8D" w:rsidRDefault="009618B7" w:rsidP="2FB48C63">
            <w:pPr>
              <w:jc w:val="center"/>
              <w:rPr>
                <w:color w:val="FF6600"/>
                <w:sz w:val="18"/>
                <w:szCs w:val="18"/>
              </w:rPr>
            </w:pPr>
          </w:p>
        </w:tc>
        <w:tc>
          <w:tcPr>
            <w:tcW w:w="1417" w:type="dxa"/>
            <w:vMerge w:val="restart"/>
            <w:vAlign w:val="center"/>
          </w:tcPr>
          <w:p w14:paraId="10DC3517" w14:textId="6E6B84CA" w:rsidR="009618B7" w:rsidRPr="001E3A8D" w:rsidRDefault="6C2994C2" w:rsidP="2FB48C63">
            <w:pPr>
              <w:jc w:val="center"/>
              <w:rPr>
                <w:color w:val="FF6600"/>
                <w:sz w:val="18"/>
                <w:szCs w:val="18"/>
              </w:rPr>
            </w:pPr>
            <w:r w:rsidRPr="2FB48C63">
              <w:rPr>
                <w:color w:val="FF6600"/>
                <w:sz w:val="18"/>
                <w:szCs w:val="18"/>
              </w:rPr>
              <w:t>work scrutiny</w:t>
            </w:r>
          </w:p>
          <w:p w14:paraId="7B92CE75" w14:textId="14BA15D1" w:rsidR="009618B7" w:rsidRPr="001E3A8D" w:rsidRDefault="009618B7" w:rsidP="2FB48C63">
            <w:pPr>
              <w:jc w:val="center"/>
              <w:rPr>
                <w:color w:val="FF6600"/>
                <w:sz w:val="18"/>
                <w:szCs w:val="18"/>
              </w:rPr>
            </w:pPr>
          </w:p>
        </w:tc>
        <w:tc>
          <w:tcPr>
            <w:tcW w:w="1559" w:type="dxa"/>
            <w:vMerge w:val="restart"/>
            <w:vAlign w:val="center"/>
          </w:tcPr>
          <w:p w14:paraId="4A0769CC" w14:textId="36AAF21D" w:rsidR="009618B7" w:rsidRPr="001E3A8D" w:rsidRDefault="009618B7" w:rsidP="00707384">
            <w:pPr>
              <w:jc w:val="center"/>
              <w:rPr>
                <w:color w:val="FF6600"/>
                <w:sz w:val="18"/>
                <w:szCs w:val="18"/>
              </w:rPr>
            </w:pPr>
          </w:p>
        </w:tc>
        <w:tc>
          <w:tcPr>
            <w:tcW w:w="6096" w:type="dxa"/>
            <w:vAlign w:val="center"/>
          </w:tcPr>
          <w:p w14:paraId="1972845D" w14:textId="1683A7B0" w:rsidR="009618B7" w:rsidRPr="001E3A8D" w:rsidRDefault="00707384" w:rsidP="2FB48C63">
            <w:pPr>
              <w:rPr>
                <w:color w:val="FF6600"/>
                <w:sz w:val="18"/>
                <w:szCs w:val="18"/>
              </w:rPr>
            </w:pPr>
            <w:r>
              <w:rPr>
                <w:color w:val="FF6600"/>
                <w:sz w:val="18"/>
                <w:szCs w:val="18"/>
              </w:rPr>
              <w:t>Download as necessary</w:t>
            </w:r>
          </w:p>
        </w:tc>
      </w:tr>
      <w:tr w:rsidR="009618B7" w:rsidRPr="002A75C5" w14:paraId="24923389" w14:textId="77777777" w:rsidTr="00707384">
        <w:trPr>
          <w:trHeight w:val="260"/>
        </w:trPr>
        <w:tc>
          <w:tcPr>
            <w:tcW w:w="682" w:type="dxa"/>
            <w:vMerge/>
          </w:tcPr>
          <w:p w14:paraId="6BE34508" w14:textId="77777777" w:rsidR="009618B7" w:rsidRPr="002A75C5" w:rsidRDefault="009618B7" w:rsidP="003E7E80">
            <w:pPr>
              <w:rPr>
                <w:rFonts w:cstheme="minorHAnsi"/>
                <w:sz w:val="18"/>
                <w:szCs w:val="18"/>
              </w:rPr>
            </w:pPr>
          </w:p>
        </w:tc>
        <w:tc>
          <w:tcPr>
            <w:tcW w:w="3458" w:type="dxa"/>
            <w:vMerge/>
            <w:vAlign w:val="center"/>
          </w:tcPr>
          <w:p w14:paraId="08DC4649" w14:textId="77777777" w:rsidR="009618B7" w:rsidRPr="001E3A8D" w:rsidRDefault="009618B7" w:rsidP="003E7E80">
            <w:pPr>
              <w:rPr>
                <w:rFonts w:cstheme="minorHAnsi"/>
                <w:color w:val="FF6600"/>
                <w:sz w:val="18"/>
                <w:szCs w:val="18"/>
              </w:rPr>
            </w:pPr>
          </w:p>
        </w:tc>
        <w:tc>
          <w:tcPr>
            <w:tcW w:w="1134" w:type="dxa"/>
            <w:vMerge/>
            <w:vAlign w:val="center"/>
          </w:tcPr>
          <w:p w14:paraId="05811419" w14:textId="77777777" w:rsidR="009618B7" w:rsidRPr="001E3A8D" w:rsidRDefault="009618B7" w:rsidP="003E7E80">
            <w:pPr>
              <w:jc w:val="center"/>
              <w:rPr>
                <w:rFonts w:cstheme="minorHAnsi"/>
                <w:color w:val="FF6600"/>
                <w:sz w:val="18"/>
                <w:szCs w:val="18"/>
              </w:rPr>
            </w:pPr>
          </w:p>
        </w:tc>
        <w:tc>
          <w:tcPr>
            <w:tcW w:w="1276" w:type="dxa"/>
            <w:vMerge/>
            <w:vAlign w:val="center"/>
          </w:tcPr>
          <w:p w14:paraId="43ECB1B0" w14:textId="77777777" w:rsidR="009618B7" w:rsidRPr="001E3A8D" w:rsidRDefault="009618B7" w:rsidP="003E7E80">
            <w:pPr>
              <w:jc w:val="center"/>
              <w:rPr>
                <w:rFonts w:cstheme="minorHAnsi"/>
                <w:color w:val="FF6600"/>
                <w:sz w:val="18"/>
                <w:szCs w:val="18"/>
              </w:rPr>
            </w:pPr>
          </w:p>
        </w:tc>
        <w:tc>
          <w:tcPr>
            <w:tcW w:w="1417" w:type="dxa"/>
            <w:vMerge/>
            <w:vAlign w:val="center"/>
          </w:tcPr>
          <w:p w14:paraId="6A698606" w14:textId="77777777" w:rsidR="009618B7" w:rsidRPr="001E3A8D" w:rsidRDefault="009618B7" w:rsidP="003E7E80">
            <w:pPr>
              <w:jc w:val="center"/>
              <w:rPr>
                <w:rFonts w:cstheme="minorHAnsi"/>
                <w:color w:val="FF6600"/>
                <w:sz w:val="18"/>
                <w:szCs w:val="18"/>
              </w:rPr>
            </w:pPr>
          </w:p>
        </w:tc>
        <w:tc>
          <w:tcPr>
            <w:tcW w:w="1559" w:type="dxa"/>
            <w:vMerge/>
            <w:vAlign w:val="center"/>
          </w:tcPr>
          <w:p w14:paraId="6D479341" w14:textId="77777777" w:rsidR="009618B7" w:rsidRPr="001E3A8D" w:rsidRDefault="009618B7" w:rsidP="003E7E80">
            <w:pPr>
              <w:jc w:val="center"/>
              <w:rPr>
                <w:rFonts w:cstheme="minorHAnsi"/>
                <w:color w:val="FF6600"/>
                <w:sz w:val="18"/>
                <w:szCs w:val="18"/>
              </w:rPr>
            </w:pPr>
          </w:p>
        </w:tc>
        <w:tc>
          <w:tcPr>
            <w:tcW w:w="6096" w:type="dxa"/>
            <w:vAlign w:val="center"/>
          </w:tcPr>
          <w:p w14:paraId="6DE92736" w14:textId="4C1122F0" w:rsidR="009618B7" w:rsidRPr="001E3A8D" w:rsidRDefault="0BBED409" w:rsidP="2FB48C63">
            <w:pPr>
              <w:rPr>
                <w:color w:val="FF6600"/>
                <w:sz w:val="18"/>
                <w:szCs w:val="18"/>
              </w:rPr>
            </w:pPr>
            <w:r w:rsidRPr="2FB48C63">
              <w:rPr>
                <w:color w:val="FF6600"/>
                <w:sz w:val="18"/>
                <w:szCs w:val="18"/>
              </w:rPr>
              <w:t>Knowledge organisers in place for other key topics by end of Autumn Term</w:t>
            </w:r>
          </w:p>
        </w:tc>
      </w:tr>
      <w:tr w:rsidR="009618B7" w:rsidRPr="002A75C5" w14:paraId="63E500F5" w14:textId="77777777" w:rsidTr="00707384">
        <w:trPr>
          <w:trHeight w:val="259"/>
        </w:trPr>
        <w:tc>
          <w:tcPr>
            <w:tcW w:w="682" w:type="dxa"/>
            <w:vMerge/>
          </w:tcPr>
          <w:p w14:paraId="17CFDE6C" w14:textId="77777777" w:rsidR="009618B7" w:rsidRPr="002A75C5" w:rsidRDefault="009618B7" w:rsidP="003E7E80">
            <w:pPr>
              <w:rPr>
                <w:rFonts w:cstheme="minorHAnsi"/>
                <w:sz w:val="18"/>
                <w:szCs w:val="18"/>
              </w:rPr>
            </w:pPr>
          </w:p>
        </w:tc>
        <w:tc>
          <w:tcPr>
            <w:tcW w:w="3458" w:type="dxa"/>
            <w:vMerge/>
            <w:vAlign w:val="center"/>
          </w:tcPr>
          <w:p w14:paraId="1C948BEF" w14:textId="77777777" w:rsidR="009618B7" w:rsidRPr="001E3A8D" w:rsidRDefault="009618B7" w:rsidP="003E7E80">
            <w:pPr>
              <w:rPr>
                <w:rFonts w:cstheme="minorHAnsi"/>
                <w:color w:val="FF6600"/>
                <w:sz w:val="18"/>
                <w:szCs w:val="18"/>
              </w:rPr>
            </w:pPr>
          </w:p>
        </w:tc>
        <w:tc>
          <w:tcPr>
            <w:tcW w:w="1134" w:type="dxa"/>
            <w:vMerge/>
            <w:vAlign w:val="center"/>
          </w:tcPr>
          <w:p w14:paraId="09C91A3B" w14:textId="77777777" w:rsidR="009618B7" w:rsidRPr="001E3A8D" w:rsidRDefault="009618B7" w:rsidP="003E7E80">
            <w:pPr>
              <w:jc w:val="center"/>
              <w:rPr>
                <w:rFonts w:cstheme="minorHAnsi"/>
                <w:color w:val="FF6600"/>
                <w:sz w:val="18"/>
                <w:szCs w:val="18"/>
              </w:rPr>
            </w:pPr>
          </w:p>
        </w:tc>
        <w:tc>
          <w:tcPr>
            <w:tcW w:w="1276" w:type="dxa"/>
            <w:vMerge/>
            <w:vAlign w:val="center"/>
          </w:tcPr>
          <w:p w14:paraId="03000B13" w14:textId="77777777" w:rsidR="009618B7" w:rsidRPr="001E3A8D" w:rsidRDefault="009618B7" w:rsidP="003E7E80">
            <w:pPr>
              <w:jc w:val="center"/>
              <w:rPr>
                <w:rFonts w:cstheme="minorHAnsi"/>
                <w:color w:val="FF6600"/>
                <w:sz w:val="18"/>
                <w:szCs w:val="18"/>
              </w:rPr>
            </w:pPr>
          </w:p>
        </w:tc>
        <w:tc>
          <w:tcPr>
            <w:tcW w:w="1417" w:type="dxa"/>
            <w:vMerge/>
            <w:vAlign w:val="center"/>
          </w:tcPr>
          <w:p w14:paraId="33B58FE0" w14:textId="77777777" w:rsidR="009618B7" w:rsidRPr="001E3A8D" w:rsidRDefault="009618B7" w:rsidP="003E7E80">
            <w:pPr>
              <w:jc w:val="center"/>
              <w:rPr>
                <w:rFonts w:cstheme="minorHAnsi"/>
                <w:color w:val="FF6600"/>
                <w:sz w:val="18"/>
                <w:szCs w:val="18"/>
              </w:rPr>
            </w:pPr>
          </w:p>
        </w:tc>
        <w:tc>
          <w:tcPr>
            <w:tcW w:w="1559" w:type="dxa"/>
            <w:vMerge/>
            <w:vAlign w:val="center"/>
          </w:tcPr>
          <w:p w14:paraId="575D5227" w14:textId="77777777" w:rsidR="009618B7" w:rsidRPr="001E3A8D" w:rsidRDefault="009618B7" w:rsidP="003E7E80">
            <w:pPr>
              <w:jc w:val="center"/>
              <w:rPr>
                <w:rFonts w:cstheme="minorHAnsi"/>
                <w:color w:val="FF6600"/>
                <w:sz w:val="18"/>
                <w:szCs w:val="18"/>
              </w:rPr>
            </w:pPr>
          </w:p>
        </w:tc>
        <w:tc>
          <w:tcPr>
            <w:tcW w:w="6096" w:type="dxa"/>
            <w:vAlign w:val="center"/>
          </w:tcPr>
          <w:p w14:paraId="6F9015B2" w14:textId="77777777" w:rsidR="009618B7" w:rsidRPr="001E3A8D" w:rsidRDefault="0BBED409" w:rsidP="2FB48C63">
            <w:pPr>
              <w:rPr>
                <w:color w:val="FF6600"/>
                <w:sz w:val="18"/>
                <w:szCs w:val="18"/>
              </w:rPr>
            </w:pPr>
            <w:r w:rsidRPr="2FB48C63">
              <w:rPr>
                <w:color w:val="FF6600"/>
                <w:sz w:val="18"/>
                <w:szCs w:val="18"/>
              </w:rPr>
              <w:t>Organisers shared with children and parents to develop a partnership approach to learning by start of Spring Term</w:t>
            </w:r>
          </w:p>
          <w:p w14:paraId="3225817A" w14:textId="257B09EB" w:rsidR="009618B7" w:rsidRPr="001E3A8D" w:rsidRDefault="009618B7" w:rsidP="2FB48C63">
            <w:pPr>
              <w:rPr>
                <w:color w:val="FF6600"/>
                <w:sz w:val="18"/>
                <w:szCs w:val="18"/>
              </w:rPr>
            </w:pPr>
          </w:p>
        </w:tc>
      </w:tr>
      <w:tr w:rsidR="2FB48C63" w14:paraId="78E1CD00" w14:textId="77777777" w:rsidTr="00707384">
        <w:tc>
          <w:tcPr>
            <w:tcW w:w="682" w:type="dxa"/>
            <w:vMerge/>
            <w:shd w:val="clear" w:color="auto" w:fill="FFFFFF" w:themeFill="background1"/>
          </w:tcPr>
          <w:p w14:paraId="5A505456" w14:textId="77777777" w:rsidR="00FD510E" w:rsidRDefault="00FD510E"/>
        </w:tc>
        <w:tc>
          <w:tcPr>
            <w:tcW w:w="3458" w:type="dxa"/>
            <w:vMerge w:val="restart"/>
            <w:shd w:val="clear" w:color="auto" w:fill="FFFFFF" w:themeFill="background1"/>
            <w:vAlign w:val="center"/>
          </w:tcPr>
          <w:p w14:paraId="3EFBA904" w14:textId="5E1EEDAA" w:rsidR="754660C3" w:rsidRDefault="754660C3" w:rsidP="2FB48C63">
            <w:pPr>
              <w:rPr>
                <w:color w:val="00B050"/>
                <w:sz w:val="18"/>
                <w:szCs w:val="18"/>
              </w:rPr>
            </w:pPr>
            <w:r w:rsidRPr="2FB48C63">
              <w:rPr>
                <w:color w:val="00B050"/>
                <w:sz w:val="18"/>
                <w:szCs w:val="18"/>
              </w:rPr>
              <w:t>Subject leaders monitor planning and work to ensure that teaching material is ambitious for all, matching the curriculum overviews and that learning is scaffolded for those who need additional support.</w:t>
            </w:r>
          </w:p>
          <w:p w14:paraId="76231803" w14:textId="7C6E8742" w:rsidR="2FB48C63" w:rsidRDefault="2FB48C63" w:rsidP="2FB48C63">
            <w:pPr>
              <w:rPr>
                <w:color w:val="FF6600"/>
                <w:sz w:val="18"/>
                <w:szCs w:val="18"/>
              </w:rPr>
            </w:pPr>
          </w:p>
        </w:tc>
        <w:tc>
          <w:tcPr>
            <w:tcW w:w="1134" w:type="dxa"/>
            <w:vMerge w:val="restart"/>
            <w:vAlign w:val="center"/>
          </w:tcPr>
          <w:p w14:paraId="39749F92" w14:textId="77777777" w:rsidR="00387A49" w:rsidRPr="006A60D6" w:rsidRDefault="00387A49" w:rsidP="00387A49">
            <w:pPr>
              <w:jc w:val="center"/>
              <w:rPr>
                <w:color w:val="00B050"/>
                <w:sz w:val="18"/>
                <w:szCs w:val="18"/>
              </w:rPr>
            </w:pPr>
            <w:r w:rsidRPr="006A60D6">
              <w:rPr>
                <w:color w:val="00B050"/>
                <w:sz w:val="18"/>
                <w:szCs w:val="18"/>
              </w:rPr>
              <w:t>IJ</w:t>
            </w:r>
          </w:p>
          <w:p w14:paraId="4B022B51" w14:textId="60C90990" w:rsidR="3F306F33" w:rsidRPr="006A60D6" w:rsidRDefault="3F306F33" w:rsidP="2FB48C63">
            <w:pPr>
              <w:jc w:val="center"/>
              <w:rPr>
                <w:color w:val="00B050"/>
                <w:sz w:val="18"/>
                <w:szCs w:val="18"/>
              </w:rPr>
            </w:pPr>
            <w:r w:rsidRPr="006A60D6">
              <w:rPr>
                <w:color w:val="00B050"/>
                <w:sz w:val="18"/>
                <w:szCs w:val="18"/>
              </w:rPr>
              <w:t>SENDCO</w:t>
            </w:r>
          </w:p>
          <w:p w14:paraId="18712D13" w14:textId="514C65A5" w:rsidR="2FB48C63" w:rsidRPr="006A60D6" w:rsidRDefault="2FB48C63" w:rsidP="2FB48C63">
            <w:pPr>
              <w:jc w:val="center"/>
              <w:rPr>
                <w:color w:val="00B050"/>
                <w:sz w:val="18"/>
                <w:szCs w:val="18"/>
              </w:rPr>
            </w:pPr>
          </w:p>
        </w:tc>
        <w:tc>
          <w:tcPr>
            <w:tcW w:w="1276" w:type="dxa"/>
            <w:vMerge w:val="restart"/>
            <w:vAlign w:val="center"/>
          </w:tcPr>
          <w:p w14:paraId="3C714243" w14:textId="77777777" w:rsidR="3739D9EF" w:rsidRPr="006A60D6" w:rsidRDefault="3739D9EF" w:rsidP="2FB48C63">
            <w:pPr>
              <w:jc w:val="center"/>
              <w:rPr>
                <w:color w:val="00B050"/>
                <w:sz w:val="18"/>
                <w:szCs w:val="18"/>
              </w:rPr>
            </w:pPr>
            <w:r w:rsidRPr="006A60D6">
              <w:rPr>
                <w:color w:val="00B050"/>
                <w:sz w:val="18"/>
                <w:szCs w:val="18"/>
              </w:rPr>
              <w:t>Curriculum lead</w:t>
            </w:r>
          </w:p>
          <w:p w14:paraId="4232C508" w14:textId="0495F703" w:rsidR="2FB48C63" w:rsidRPr="006A60D6" w:rsidRDefault="2FB48C63" w:rsidP="2FB48C63">
            <w:pPr>
              <w:jc w:val="center"/>
              <w:rPr>
                <w:color w:val="00B050"/>
                <w:sz w:val="18"/>
                <w:szCs w:val="18"/>
              </w:rPr>
            </w:pPr>
          </w:p>
        </w:tc>
        <w:tc>
          <w:tcPr>
            <w:tcW w:w="1417" w:type="dxa"/>
            <w:vMerge w:val="restart"/>
            <w:vAlign w:val="center"/>
          </w:tcPr>
          <w:p w14:paraId="45860317" w14:textId="77777777" w:rsidR="2203D633" w:rsidRDefault="2203D633" w:rsidP="2FB48C63">
            <w:pPr>
              <w:jc w:val="center"/>
              <w:rPr>
                <w:color w:val="00B050"/>
                <w:sz w:val="18"/>
                <w:szCs w:val="18"/>
              </w:rPr>
            </w:pPr>
            <w:r w:rsidRPr="2FB48C63">
              <w:rPr>
                <w:color w:val="00B050"/>
                <w:sz w:val="18"/>
                <w:szCs w:val="18"/>
              </w:rPr>
              <w:t>Subject Monitoring Reports</w:t>
            </w:r>
          </w:p>
          <w:p w14:paraId="53049FD8" w14:textId="7B41E38A" w:rsidR="2FB48C63" w:rsidRDefault="2FB48C63" w:rsidP="2FB48C63">
            <w:pPr>
              <w:jc w:val="center"/>
              <w:rPr>
                <w:color w:val="FF6600"/>
                <w:sz w:val="18"/>
                <w:szCs w:val="18"/>
              </w:rPr>
            </w:pPr>
          </w:p>
        </w:tc>
        <w:tc>
          <w:tcPr>
            <w:tcW w:w="1559" w:type="dxa"/>
            <w:vMerge w:val="restart"/>
            <w:vAlign w:val="center"/>
          </w:tcPr>
          <w:p w14:paraId="6019467A" w14:textId="77777777" w:rsidR="5FEFBDA5" w:rsidRDefault="5FEFBDA5" w:rsidP="2FB48C63">
            <w:pPr>
              <w:jc w:val="center"/>
              <w:rPr>
                <w:color w:val="00B050"/>
                <w:sz w:val="18"/>
                <w:szCs w:val="18"/>
              </w:rPr>
            </w:pPr>
            <w:r w:rsidRPr="2FB48C63">
              <w:rPr>
                <w:color w:val="00B050"/>
                <w:sz w:val="18"/>
                <w:szCs w:val="18"/>
              </w:rPr>
              <w:t>Release time for subject lead and SENCO</w:t>
            </w:r>
          </w:p>
          <w:p w14:paraId="6A529D2D" w14:textId="7330B831" w:rsidR="2FB48C63" w:rsidRDefault="2FB48C63" w:rsidP="2FB48C63">
            <w:pPr>
              <w:jc w:val="center"/>
              <w:rPr>
                <w:color w:val="FF6600"/>
                <w:sz w:val="18"/>
                <w:szCs w:val="18"/>
              </w:rPr>
            </w:pPr>
          </w:p>
        </w:tc>
        <w:tc>
          <w:tcPr>
            <w:tcW w:w="6096" w:type="dxa"/>
            <w:shd w:val="clear" w:color="auto" w:fill="FFFFFF" w:themeFill="background1"/>
            <w:vAlign w:val="center"/>
          </w:tcPr>
          <w:p w14:paraId="7C6D9AD8" w14:textId="1004ED0A" w:rsidR="718EF740" w:rsidRDefault="718EF740" w:rsidP="2FB48C63">
            <w:pPr>
              <w:rPr>
                <w:color w:val="00B050"/>
                <w:sz w:val="18"/>
                <w:szCs w:val="18"/>
              </w:rPr>
            </w:pPr>
            <w:r w:rsidRPr="2FB48C63">
              <w:rPr>
                <w:color w:val="00B050"/>
                <w:sz w:val="18"/>
                <w:szCs w:val="18"/>
              </w:rPr>
              <w:t>Subject lead monitoring clearly defines which areas of the curriculum/age phases are ambitious and which require further development.</w:t>
            </w:r>
          </w:p>
          <w:p w14:paraId="660D78B5" w14:textId="4C99F6F9" w:rsidR="2FB48C63" w:rsidRDefault="2FB48C63" w:rsidP="2FB48C63">
            <w:pPr>
              <w:rPr>
                <w:color w:val="FF6600"/>
                <w:sz w:val="18"/>
                <w:szCs w:val="18"/>
              </w:rPr>
            </w:pPr>
          </w:p>
        </w:tc>
      </w:tr>
      <w:tr w:rsidR="2FB48C63" w14:paraId="6AEDF3CB" w14:textId="77777777" w:rsidTr="00707384">
        <w:tc>
          <w:tcPr>
            <w:tcW w:w="682" w:type="dxa"/>
            <w:vMerge/>
            <w:shd w:val="clear" w:color="auto" w:fill="FFFFFF" w:themeFill="background1"/>
          </w:tcPr>
          <w:p w14:paraId="638E00C2" w14:textId="77777777" w:rsidR="00FD510E" w:rsidRDefault="00FD510E"/>
        </w:tc>
        <w:tc>
          <w:tcPr>
            <w:tcW w:w="3458" w:type="dxa"/>
            <w:vMerge/>
            <w:shd w:val="clear" w:color="auto" w:fill="FFFFFF" w:themeFill="background1"/>
            <w:vAlign w:val="center"/>
          </w:tcPr>
          <w:p w14:paraId="00123E93" w14:textId="77777777" w:rsidR="00FD510E" w:rsidRDefault="00FD510E"/>
        </w:tc>
        <w:tc>
          <w:tcPr>
            <w:tcW w:w="1134" w:type="dxa"/>
            <w:vMerge/>
            <w:vAlign w:val="center"/>
          </w:tcPr>
          <w:p w14:paraId="7E7E0AC3" w14:textId="77777777" w:rsidR="00FD510E" w:rsidRDefault="00FD510E"/>
        </w:tc>
        <w:tc>
          <w:tcPr>
            <w:tcW w:w="1276" w:type="dxa"/>
            <w:vMerge/>
            <w:vAlign w:val="center"/>
          </w:tcPr>
          <w:p w14:paraId="6BD54B80" w14:textId="77777777" w:rsidR="00FD510E" w:rsidRDefault="00FD510E"/>
        </w:tc>
        <w:tc>
          <w:tcPr>
            <w:tcW w:w="1417" w:type="dxa"/>
            <w:vMerge/>
            <w:vAlign w:val="center"/>
          </w:tcPr>
          <w:p w14:paraId="06B86D4F" w14:textId="77777777" w:rsidR="00FD510E" w:rsidRDefault="00FD510E"/>
        </w:tc>
        <w:tc>
          <w:tcPr>
            <w:tcW w:w="1559" w:type="dxa"/>
            <w:vMerge/>
            <w:vAlign w:val="center"/>
          </w:tcPr>
          <w:p w14:paraId="6D8B404A" w14:textId="77777777" w:rsidR="00FD510E" w:rsidRDefault="00FD510E"/>
        </w:tc>
        <w:tc>
          <w:tcPr>
            <w:tcW w:w="6096" w:type="dxa"/>
            <w:vAlign w:val="center"/>
          </w:tcPr>
          <w:p w14:paraId="33524ECC" w14:textId="7B366BEE" w:rsidR="718EF740" w:rsidRDefault="718EF740" w:rsidP="2FB48C63">
            <w:pPr>
              <w:rPr>
                <w:color w:val="00B050"/>
                <w:sz w:val="18"/>
                <w:szCs w:val="18"/>
              </w:rPr>
            </w:pPr>
            <w:r w:rsidRPr="2FB48C63">
              <w:rPr>
                <w:color w:val="00B050"/>
                <w:sz w:val="18"/>
                <w:szCs w:val="18"/>
              </w:rPr>
              <w:t>Appropriate scaffolding is being used to support children with SEND/PP/EAL to ensure that they are able to access the full curriculum.</w:t>
            </w:r>
          </w:p>
          <w:p w14:paraId="3A170B48" w14:textId="5718B7AC" w:rsidR="2FB48C63" w:rsidRDefault="2FB48C63" w:rsidP="2FB48C63">
            <w:pPr>
              <w:rPr>
                <w:color w:val="FF6600"/>
                <w:sz w:val="18"/>
                <w:szCs w:val="18"/>
              </w:rPr>
            </w:pPr>
          </w:p>
        </w:tc>
      </w:tr>
      <w:tr w:rsidR="2FB48C63" w14:paraId="74E59447" w14:textId="77777777" w:rsidTr="00707384">
        <w:tc>
          <w:tcPr>
            <w:tcW w:w="682" w:type="dxa"/>
            <w:vMerge/>
            <w:shd w:val="clear" w:color="auto" w:fill="FFFFFF" w:themeFill="background1"/>
          </w:tcPr>
          <w:p w14:paraId="043815C2" w14:textId="77777777" w:rsidR="00FD510E" w:rsidRDefault="00FD510E"/>
        </w:tc>
        <w:tc>
          <w:tcPr>
            <w:tcW w:w="3458" w:type="dxa"/>
            <w:vMerge/>
            <w:shd w:val="clear" w:color="auto" w:fill="FFFFFF" w:themeFill="background1"/>
            <w:vAlign w:val="center"/>
          </w:tcPr>
          <w:p w14:paraId="66003161" w14:textId="77777777" w:rsidR="00FD510E" w:rsidRDefault="00FD510E"/>
        </w:tc>
        <w:tc>
          <w:tcPr>
            <w:tcW w:w="1134" w:type="dxa"/>
            <w:vMerge/>
            <w:vAlign w:val="center"/>
          </w:tcPr>
          <w:p w14:paraId="0DB7A898" w14:textId="77777777" w:rsidR="00FD510E" w:rsidRDefault="00FD510E"/>
        </w:tc>
        <w:tc>
          <w:tcPr>
            <w:tcW w:w="1276" w:type="dxa"/>
            <w:vMerge/>
            <w:vAlign w:val="center"/>
          </w:tcPr>
          <w:p w14:paraId="7A3E6463" w14:textId="77777777" w:rsidR="00FD510E" w:rsidRDefault="00FD510E"/>
        </w:tc>
        <w:tc>
          <w:tcPr>
            <w:tcW w:w="1417" w:type="dxa"/>
            <w:vMerge/>
            <w:vAlign w:val="center"/>
          </w:tcPr>
          <w:p w14:paraId="15DF561C" w14:textId="77777777" w:rsidR="00FD510E" w:rsidRDefault="00FD510E"/>
        </w:tc>
        <w:tc>
          <w:tcPr>
            <w:tcW w:w="1559" w:type="dxa"/>
            <w:vMerge/>
            <w:vAlign w:val="center"/>
          </w:tcPr>
          <w:p w14:paraId="0A707159" w14:textId="77777777" w:rsidR="00FD510E" w:rsidRDefault="00FD510E"/>
        </w:tc>
        <w:tc>
          <w:tcPr>
            <w:tcW w:w="6096" w:type="dxa"/>
            <w:vAlign w:val="center"/>
          </w:tcPr>
          <w:p w14:paraId="386DA082" w14:textId="1AAF0381" w:rsidR="718EF740" w:rsidRDefault="718EF740" w:rsidP="2FB48C63">
            <w:pPr>
              <w:rPr>
                <w:color w:val="00B050"/>
                <w:sz w:val="18"/>
                <w:szCs w:val="18"/>
              </w:rPr>
            </w:pPr>
            <w:r w:rsidRPr="2FB48C63">
              <w:rPr>
                <w:color w:val="00B050"/>
                <w:sz w:val="18"/>
                <w:szCs w:val="18"/>
              </w:rPr>
              <w:t>Planning and work matches closely the curriculum overviews.</w:t>
            </w:r>
          </w:p>
          <w:p w14:paraId="712BFFC9" w14:textId="5FC77571" w:rsidR="2FB48C63" w:rsidRDefault="2FB48C63" w:rsidP="2FB48C63">
            <w:pPr>
              <w:rPr>
                <w:color w:val="FF6600"/>
                <w:sz w:val="18"/>
                <w:szCs w:val="18"/>
              </w:rPr>
            </w:pPr>
          </w:p>
        </w:tc>
      </w:tr>
      <w:tr w:rsidR="2FB48C63" w14:paraId="59D93A9E" w14:textId="77777777" w:rsidTr="00707384">
        <w:tc>
          <w:tcPr>
            <w:tcW w:w="682" w:type="dxa"/>
            <w:vMerge w:val="restart"/>
            <w:shd w:val="clear" w:color="auto" w:fill="FFFFFF" w:themeFill="background1"/>
          </w:tcPr>
          <w:p w14:paraId="3FBE532B" w14:textId="0EDF63D2" w:rsidR="2FB48C63" w:rsidRDefault="2FB48C63" w:rsidP="2FB48C63">
            <w:pPr>
              <w:rPr>
                <w:sz w:val="18"/>
                <w:szCs w:val="18"/>
              </w:rPr>
            </w:pPr>
          </w:p>
        </w:tc>
        <w:tc>
          <w:tcPr>
            <w:tcW w:w="3458" w:type="dxa"/>
            <w:vMerge w:val="restart"/>
            <w:shd w:val="clear" w:color="auto" w:fill="FFFFFF" w:themeFill="background1"/>
            <w:vAlign w:val="center"/>
          </w:tcPr>
          <w:p w14:paraId="36B2CE94" w14:textId="77777777" w:rsidR="3C06DE10" w:rsidRDefault="3C06DE10" w:rsidP="2FB48C63">
            <w:pPr>
              <w:rPr>
                <w:color w:val="8496B0" w:themeColor="text2" w:themeTint="99"/>
                <w:sz w:val="18"/>
                <w:szCs w:val="18"/>
              </w:rPr>
            </w:pPr>
            <w:r w:rsidRPr="2FB48C63">
              <w:rPr>
                <w:color w:val="8496B0" w:themeColor="text2" w:themeTint="99"/>
                <w:sz w:val="18"/>
                <w:szCs w:val="18"/>
              </w:rPr>
              <w:t>Subject leaders monitor to ensure that high quality learning opportunities are planned in a coherent manner and developed in line with the curriculum intent</w:t>
            </w:r>
          </w:p>
          <w:p w14:paraId="3948344E" w14:textId="0ED7C4CD" w:rsidR="2FB48C63" w:rsidRDefault="2FB48C63" w:rsidP="2FB48C63">
            <w:pPr>
              <w:rPr>
                <w:color w:val="00B050"/>
                <w:sz w:val="18"/>
                <w:szCs w:val="18"/>
              </w:rPr>
            </w:pPr>
          </w:p>
        </w:tc>
        <w:tc>
          <w:tcPr>
            <w:tcW w:w="1134" w:type="dxa"/>
            <w:vMerge w:val="restart"/>
            <w:vAlign w:val="center"/>
          </w:tcPr>
          <w:p w14:paraId="53C4D5F1" w14:textId="77777777" w:rsidR="00707384" w:rsidRPr="006A60D6" w:rsidRDefault="00707384" w:rsidP="00707384">
            <w:pPr>
              <w:jc w:val="center"/>
              <w:rPr>
                <w:color w:val="2F5496" w:themeColor="accent1" w:themeShade="BF"/>
                <w:sz w:val="18"/>
                <w:szCs w:val="18"/>
              </w:rPr>
            </w:pPr>
            <w:r w:rsidRPr="006A60D6">
              <w:rPr>
                <w:color w:val="2F5496" w:themeColor="accent1" w:themeShade="BF"/>
                <w:sz w:val="18"/>
                <w:szCs w:val="18"/>
              </w:rPr>
              <w:t>IJ</w:t>
            </w:r>
          </w:p>
          <w:p w14:paraId="13DFA76F" w14:textId="2FF3D279" w:rsidR="2FB48C63" w:rsidRPr="006A60D6" w:rsidRDefault="2FB48C63" w:rsidP="2FB48C63">
            <w:pPr>
              <w:jc w:val="center"/>
              <w:rPr>
                <w:color w:val="2F5496" w:themeColor="accent1" w:themeShade="BF"/>
                <w:sz w:val="18"/>
                <w:szCs w:val="18"/>
              </w:rPr>
            </w:pPr>
          </w:p>
        </w:tc>
        <w:tc>
          <w:tcPr>
            <w:tcW w:w="1276" w:type="dxa"/>
            <w:vMerge w:val="restart"/>
            <w:vAlign w:val="center"/>
          </w:tcPr>
          <w:p w14:paraId="5F77FF65" w14:textId="77777777" w:rsidR="2891F4D7" w:rsidRPr="006A60D6" w:rsidRDefault="2891F4D7" w:rsidP="2FB48C63">
            <w:pPr>
              <w:jc w:val="center"/>
              <w:rPr>
                <w:color w:val="2F5496" w:themeColor="accent1" w:themeShade="BF"/>
                <w:sz w:val="18"/>
                <w:szCs w:val="18"/>
              </w:rPr>
            </w:pPr>
            <w:r w:rsidRPr="006A60D6">
              <w:rPr>
                <w:color w:val="2F5496" w:themeColor="accent1" w:themeShade="BF"/>
                <w:sz w:val="18"/>
                <w:szCs w:val="18"/>
              </w:rPr>
              <w:t>Curriculum lead</w:t>
            </w:r>
          </w:p>
          <w:p w14:paraId="6741C1B9" w14:textId="2E6638BA" w:rsidR="2FB48C63" w:rsidRPr="006A60D6" w:rsidRDefault="2FB48C63" w:rsidP="2FB48C63">
            <w:pPr>
              <w:jc w:val="center"/>
              <w:rPr>
                <w:color w:val="2F5496" w:themeColor="accent1" w:themeShade="BF"/>
                <w:sz w:val="18"/>
                <w:szCs w:val="18"/>
              </w:rPr>
            </w:pPr>
          </w:p>
        </w:tc>
        <w:tc>
          <w:tcPr>
            <w:tcW w:w="1417" w:type="dxa"/>
            <w:vMerge w:val="restart"/>
            <w:vAlign w:val="center"/>
          </w:tcPr>
          <w:p w14:paraId="53174F91" w14:textId="77777777" w:rsidR="34BF2D4E" w:rsidRPr="006A60D6" w:rsidRDefault="34BF2D4E" w:rsidP="2FB48C63">
            <w:pPr>
              <w:jc w:val="center"/>
              <w:rPr>
                <w:color w:val="2F5496" w:themeColor="accent1" w:themeShade="BF"/>
                <w:sz w:val="18"/>
                <w:szCs w:val="18"/>
              </w:rPr>
            </w:pPr>
            <w:r w:rsidRPr="006A60D6">
              <w:rPr>
                <w:color w:val="2F5496" w:themeColor="accent1" w:themeShade="BF"/>
                <w:sz w:val="18"/>
                <w:szCs w:val="18"/>
              </w:rPr>
              <w:t>Subject Monitoring Reports</w:t>
            </w:r>
          </w:p>
          <w:p w14:paraId="00615D99" w14:textId="24A55EFF" w:rsidR="2FB48C63" w:rsidRPr="006A60D6" w:rsidRDefault="2FB48C63" w:rsidP="2FB48C63">
            <w:pPr>
              <w:jc w:val="center"/>
              <w:rPr>
                <w:color w:val="2F5496" w:themeColor="accent1" w:themeShade="BF"/>
                <w:sz w:val="18"/>
                <w:szCs w:val="18"/>
              </w:rPr>
            </w:pPr>
          </w:p>
        </w:tc>
        <w:tc>
          <w:tcPr>
            <w:tcW w:w="1559" w:type="dxa"/>
            <w:vMerge w:val="restart"/>
            <w:vAlign w:val="center"/>
          </w:tcPr>
          <w:p w14:paraId="11E297E6" w14:textId="77777777" w:rsidR="6CBE5983" w:rsidRPr="006A60D6" w:rsidRDefault="6CBE5983" w:rsidP="2FB48C63">
            <w:pPr>
              <w:jc w:val="center"/>
              <w:rPr>
                <w:color w:val="2F5496" w:themeColor="accent1" w:themeShade="BF"/>
                <w:sz w:val="18"/>
                <w:szCs w:val="18"/>
              </w:rPr>
            </w:pPr>
            <w:r w:rsidRPr="006A60D6">
              <w:rPr>
                <w:color w:val="2F5496" w:themeColor="accent1" w:themeShade="BF"/>
                <w:sz w:val="18"/>
                <w:szCs w:val="18"/>
              </w:rPr>
              <w:t>Release time for subject lead and curriculum lead</w:t>
            </w:r>
          </w:p>
          <w:p w14:paraId="230425C2" w14:textId="774C9ED6" w:rsidR="2FB48C63" w:rsidRPr="006A60D6" w:rsidRDefault="2FB48C63" w:rsidP="2FB48C63">
            <w:pPr>
              <w:jc w:val="center"/>
              <w:rPr>
                <w:color w:val="2F5496" w:themeColor="accent1" w:themeShade="BF"/>
                <w:sz w:val="18"/>
                <w:szCs w:val="18"/>
              </w:rPr>
            </w:pPr>
          </w:p>
        </w:tc>
        <w:tc>
          <w:tcPr>
            <w:tcW w:w="6096" w:type="dxa"/>
            <w:vAlign w:val="center"/>
          </w:tcPr>
          <w:p w14:paraId="0C2C2C25" w14:textId="4EDB93FB" w:rsidR="0183FDBA" w:rsidRDefault="0183FDBA" w:rsidP="2FB48C63">
            <w:pPr>
              <w:rPr>
                <w:color w:val="8496B0" w:themeColor="text2" w:themeTint="99"/>
                <w:sz w:val="18"/>
                <w:szCs w:val="18"/>
              </w:rPr>
            </w:pPr>
            <w:r w:rsidRPr="2FB48C63">
              <w:rPr>
                <w:color w:val="8496B0" w:themeColor="text2" w:themeTint="99"/>
                <w:sz w:val="18"/>
                <w:szCs w:val="18"/>
              </w:rPr>
              <w:t>Subject lead monitoring identifies which areas of each subject are rich in learning experiences and which areas need further development in order to ensure achievement for all pupils.</w:t>
            </w:r>
          </w:p>
          <w:p w14:paraId="057465A9" w14:textId="75A50605" w:rsidR="2FB48C63" w:rsidRDefault="2FB48C63" w:rsidP="2FB48C63">
            <w:pPr>
              <w:rPr>
                <w:color w:val="FF6600"/>
                <w:sz w:val="18"/>
                <w:szCs w:val="18"/>
              </w:rPr>
            </w:pPr>
          </w:p>
        </w:tc>
      </w:tr>
      <w:tr w:rsidR="2FB48C63" w14:paraId="0887F5FF" w14:textId="77777777" w:rsidTr="00707384">
        <w:tc>
          <w:tcPr>
            <w:tcW w:w="682" w:type="dxa"/>
            <w:vMerge/>
            <w:shd w:val="clear" w:color="auto" w:fill="FFFFFF" w:themeFill="background1"/>
          </w:tcPr>
          <w:p w14:paraId="6598EB3D" w14:textId="77777777" w:rsidR="00FD510E" w:rsidRDefault="00FD510E"/>
        </w:tc>
        <w:tc>
          <w:tcPr>
            <w:tcW w:w="3458" w:type="dxa"/>
            <w:vMerge/>
            <w:shd w:val="clear" w:color="auto" w:fill="FFFFFF" w:themeFill="background1"/>
            <w:vAlign w:val="center"/>
          </w:tcPr>
          <w:p w14:paraId="09FC5ABA" w14:textId="77777777" w:rsidR="00FD510E" w:rsidRDefault="00FD510E"/>
        </w:tc>
        <w:tc>
          <w:tcPr>
            <w:tcW w:w="1134" w:type="dxa"/>
            <w:vMerge/>
            <w:vAlign w:val="center"/>
          </w:tcPr>
          <w:p w14:paraId="591D8F69" w14:textId="77777777" w:rsidR="00FD510E" w:rsidRDefault="00FD510E"/>
        </w:tc>
        <w:tc>
          <w:tcPr>
            <w:tcW w:w="1276" w:type="dxa"/>
            <w:vMerge/>
            <w:vAlign w:val="center"/>
          </w:tcPr>
          <w:p w14:paraId="2D3D0D99" w14:textId="77777777" w:rsidR="00FD510E" w:rsidRDefault="00FD510E"/>
        </w:tc>
        <w:tc>
          <w:tcPr>
            <w:tcW w:w="1417" w:type="dxa"/>
            <w:vMerge/>
            <w:vAlign w:val="center"/>
          </w:tcPr>
          <w:p w14:paraId="5637C81A" w14:textId="77777777" w:rsidR="00FD510E" w:rsidRDefault="00FD510E"/>
        </w:tc>
        <w:tc>
          <w:tcPr>
            <w:tcW w:w="1559" w:type="dxa"/>
            <w:vMerge/>
            <w:vAlign w:val="center"/>
          </w:tcPr>
          <w:p w14:paraId="5B2EC09A" w14:textId="77777777" w:rsidR="00FD510E" w:rsidRDefault="00FD510E"/>
        </w:tc>
        <w:tc>
          <w:tcPr>
            <w:tcW w:w="6096" w:type="dxa"/>
            <w:vAlign w:val="center"/>
          </w:tcPr>
          <w:p w14:paraId="7C6E978D" w14:textId="49A5D26B" w:rsidR="0183FDBA" w:rsidRDefault="0183FDBA" w:rsidP="2FB48C63">
            <w:pPr>
              <w:rPr>
                <w:color w:val="8496B0" w:themeColor="text2" w:themeTint="99"/>
                <w:sz w:val="18"/>
                <w:szCs w:val="18"/>
              </w:rPr>
            </w:pPr>
            <w:r w:rsidRPr="2FB48C63">
              <w:rPr>
                <w:color w:val="8496B0" w:themeColor="text2" w:themeTint="99"/>
                <w:sz w:val="18"/>
                <w:szCs w:val="18"/>
              </w:rPr>
              <w:t>Subject planning is in line with the Intent statement for each area of the curriculum</w:t>
            </w:r>
          </w:p>
        </w:tc>
      </w:tr>
    </w:tbl>
    <w:p w14:paraId="63629676" w14:textId="77777777"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14:paraId="3AF0C445" w14:textId="77777777" w:rsidTr="2FB48C63">
        <w:trPr>
          <w:trHeight w:val="348"/>
        </w:trPr>
        <w:tc>
          <w:tcPr>
            <w:tcW w:w="15622" w:type="dxa"/>
            <w:gridSpan w:val="7"/>
            <w:shd w:val="clear" w:color="auto" w:fill="0070C0"/>
            <w:vAlign w:val="center"/>
          </w:tcPr>
          <w:p w14:paraId="58331671" w14:textId="77777777"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14:paraId="13DE8EA3" w14:textId="77777777" w:rsidTr="2FB48C63">
        <w:trPr>
          <w:trHeight w:val="623"/>
        </w:trPr>
        <w:tc>
          <w:tcPr>
            <w:tcW w:w="682" w:type="dxa"/>
            <w:shd w:val="clear" w:color="auto" w:fill="0070C0"/>
            <w:vAlign w:val="center"/>
          </w:tcPr>
          <w:p w14:paraId="41A64F07"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14:paraId="24328FB8"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14:paraId="42C046F5"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14:paraId="656EF8EC"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14:paraId="6D50605B"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14:paraId="3F8D6F1B"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14:paraId="2FEC35F4"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41757A" w:rsidRPr="002A75C5" w14:paraId="07A394B5" w14:textId="77777777" w:rsidTr="2FB48C63">
        <w:trPr>
          <w:trHeight w:val="339"/>
        </w:trPr>
        <w:tc>
          <w:tcPr>
            <w:tcW w:w="682" w:type="dxa"/>
            <w:vMerge w:val="restart"/>
            <w:shd w:val="clear" w:color="auto" w:fill="FFFFFF" w:themeFill="background1"/>
          </w:tcPr>
          <w:p w14:paraId="5C12B125" w14:textId="77777777" w:rsidR="0041757A" w:rsidRPr="002A75C5" w:rsidRDefault="0041757A" w:rsidP="003E7E80">
            <w:pPr>
              <w:rPr>
                <w:rFonts w:cstheme="minorHAnsi"/>
                <w:sz w:val="18"/>
                <w:szCs w:val="18"/>
              </w:rPr>
            </w:pPr>
          </w:p>
          <w:p w14:paraId="5422BF8B" w14:textId="77777777" w:rsidR="0041757A" w:rsidRPr="002A75C5" w:rsidRDefault="0041757A" w:rsidP="003E7E80">
            <w:pPr>
              <w:rPr>
                <w:rFonts w:cstheme="minorHAnsi"/>
                <w:sz w:val="18"/>
                <w:szCs w:val="18"/>
              </w:rPr>
            </w:pPr>
            <w:r w:rsidRPr="002A75C5">
              <w:rPr>
                <w:rFonts w:cstheme="minorHAnsi"/>
                <w:sz w:val="18"/>
                <w:szCs w:val="18"/>
              </w:rPr>
              <w:t>1.</w:t>
            </w:r>
            <w:r>
              <w:rPr>
                <w:rFonts w:cstheme="minorHAnsi"/>
                <w:sz w:val="18"/>
                <w:szCs w:val="18"/>
              </w:rPr>
              <w:t>2</w:t>
            </w:r>
          </w:p>
        </w:tc>
        <w:tc>
          <w:tcPr>
            <w:tcW w:w="3458" w:type="dxa"/>
            <w:vMerge w:val="restart"/>
            <w:shd w:val="clear" w:color="auto" w:fill="FFFFFF" w:themeFill="background1"/>
            <w:vAlign w:val="center"/>
          </w:tcPr>
          <w:p w14:paraId="541B0EF0" w14:textId="2FDB53A8" w:rsidR="0041757A" w:rsidRPr="001E3A8D" w:rsidRDefault="4D5EDD3D" w:rsidP="2FB48C63">
            <w:pPr>
              <w:rPr>
                <w:color w:val="FF6600"/>
                <w:sz w:val="18"/>
                <w:szCs w:val="18"/>
              </w:rPr>
            </w:pPr>
            <w:r w:rsidRPr="2FB48C63">
              <w:rPr>
                <w:color w:val="FF6600"/>
                <w:sz w:val="18"/>
                <w:szCs w:val="18"/>
              </w:rPr>
              <w:t xml:space="preserve">Carry out book looks to ensure a high standard of </w:t>
            </w:r>
            <w:r w:rsidR="48DBC695" w:rsidRPr="2FB48C63">
              <w:rPr>
                <w:color w:val="FF6600"/>
                <w:sz w:val="18"/>
                <w:szCs w:val="18"/>
              </w:rPr>
              <w:t>wri</w:t>
            </w:r>
            <w:r w:rsidR="00707384">
              <w:rPr>
                <w:color w:val="FF6600"/>
                <w:sz w:val="18"/>
                <w:szCs w:val="18"/>
              </w:rPr>
              <w:t>ting is evident during art and DT</w:t>
            </w:r>
            <w:r w:rsidRPr="2FB48C63">
              <w:rPr>
                <w:color w:val="FF6600"/>
                <w:sz w:val="18"/>
                <w:szCs w:val="18"/>
              </w:rPr>
              <w:t>.</w:t>
            </w:r>
          </w:p>
        </w:tc>
        <w:tc>
          <w:tcPr>
            <w:tcW w:w="1134" w:type="dxa"/>
            <w:vMerge w:val="restart"/>
            <w:vAlign w:val="center"/>
          </w:tcPr>
          <w:p w14:paraId="415631C5" w14:textId="77777777" w:rsidR="00707384" w:rsidRPr="001E3A8D" w:rsidRDefault="00707384" w:rsidP="00707384">
            <w:pPr>
              <w:jc w:val="center"/>
              <w:rPr>
                <w:color w:val="FF6600"/>
                <w:sz w:val="18"/>
                <w:szCs w:val="18"/>
              </w:rPr>
            </w:pPr>
            <w:r>
              <w:rPr>
                <w:color w:val="FF6600"/>
                <w:sz w:val="18"/>
                <w:szCs w:val="18"/>
              </w:rPr>
              <w:t>IJ</w:t>
            </w:r>
          </w:p>
          <w:p w14:paraId="2D18E60E" w14:textId="41505192" w:rsidR="0041757A" w:rsidRPr="001E3A8D" w:rsidRDefault="0041757A" w:rsidP="2FB48C63">
            <w:pPr>
              <w:jc w:val="center"/>
              <w:rPr>
                <w:color w:val="FF6600"/>
                <w:sz w:val="18"/>
                <w:szCs w:val="18"/>
              </w:rPr>
            </w:pPr>
          </w:p>
        </w:tc>
        <w:tc>
          <w:tcPr>
            <w:tcW w:w="1276" w:type="dxa"/>
            <w:vMerge w:val="restart"/>
            <w:vAlign w:val="center"/>
          </w:tcPr>
          <w:p w14:paraId="2F3E6AE6" w14:textId="3839AD3E" w:rsidR="0041757A" w:rsidRPr="001E3A8D" w:rsidRDefault="4D5EDD3D" w:rsidP="2FB48C63">
            <w:pPr>
              <w:jc w:val="center"/>
              <w:rPr>
                <w:color w:val="FF6600"/>
                <w:sz w:val="18"/>
                <w:szCs w:val="18"/>
              </w:rPr>
            </w:pPr>
            <w:r w:rsidRPr="2FB48C63">
              <w:rPr>
                <w:color w:val="FF6600"/>
                <w:sz w:val="18"/>
                <w:szCs w:val="18"/>
              </w:rPr>
              <w:t>Curriculum lead</w:t>
            </w:r>
          </w:p>
        </w:tc>
        <w:tc>
          <w:tcPr>
            <w:tcW w:w="1417" w:type="dxa"/>
            <w:vMerge w:val="restart"/>
            <w:vAlign w:val="center"/>
          </w:tcPr>
          <w:p w14:paraId="0897BBCC" w14:textId="6D435BFD" w:rsidR="0041757A" w:rsidRPr="001E3A8D" w:rsidRDefault="4D5EDD3D" w:rsidP="2FB48C63">
            <w:pPr>
              <w:jc w:val="center"/>
              <w:rPr>
                <w:color w:val="FF6600"/>
                <w:sz w:val="18"/>
                <w:szCs w:val="18"/>
              </w:rPr>
            </w:pPr>
            <w:r w:rsidRPr="2FB48C63">
              <w:rPr>
                <w:color w:val="FF6600"/>
                <w:sz w:val="18"/>
                <w:szCs w:val="18"/>
              </w:rPr>
              <w:t>Book look</w:t>
            </w:r>
          </w:p>
        </w:tc>
        <w:tc>
          <w:tcPr>
            <w:tcW w:w="1418" w:type="dxa"/>
            <w:vMerge w:val="restart"/>
            <w:vAlign w:val="center"/>
          </w:tcPr>
          <w:p w14:paraId="400C241A" w14:textId="72DFF60C" w:rsidR="0041757A" w:rsidRPr="001E3A8D" w:rsidRDefault="4D5EDD3D" w:rsidP="2FB48C63">
            <w:pPr>
              <w:jc w:val="center"/>
              <w:rPr>
                <w:color w:val="FF6600"/>
                <w:sz w:val="18"/>
                <w:szCs w:val="18"/>
              </w:rPr>
            </w:pPr>
            <w:r w:rsidRPr="2FB48C63">
              <w:rPr>
                <w:color w:val="FF6600"/>
                <w:sz w:val="18"/>
                <w:szCs w:val="18"/>
              </w:rPr>
              <w:t>Release time for subject and curriculum lead</w:t>
            </w:r>
          </w:p>
        </w:tc>
        <w:tc>
          <w:tcPr>
            <w:tcW w:w="6237" w:type="dxa"/>
            <w:vAlign w:val="center"/>
          </w:tcPr>
          <w:p w14:paraId="2CD1CC9E" w14:textId="282E351A" w:rsidR="0041757A" w:rsidRPr="001E3A8D" w:rsidRDefault="4D5EDD3D" w:rsidP="2FB48C63">
            <w:pPr>
              <w:rPr>
                <w:color w:val="FF6600"/>
                <w:sz w:val="18"/>
                <w:szCs w:val="18"/>
              </w:rPr>
            </w:pPr>
            <w:r w:rsidRPr="2FB48C63">
              <w:rPr>
                <w:color w:val="FF6600"/>
                <w:sz w:val="18"/>
                <w:szCs w:val="18"/>
              </w:rPr>
              <w:t xml:space="preserve">High </w:t>
            </w:r>
            <w:r w:rsidR="58807200" w:rsidRPr="2FB48C63">
              <w:rPr>
                <w:color w:val="FF6600"/>
                <w:sz w:val="18"/>
                <w:szCs w:val="18"/>
              </w:rPr>
              <w:t>quality writing opportunities are evident in books</w:t>
            </w:r>
          </w:p>
        </w:tc>
      </w:tr>
      <w:tr w:rsidR="0041757A" w:rsidRPr="002A75C5" w14:paraId="7A7EC101" w14:textId="77777777" w:rsidTr="2FB48C63">
        <w:trPr>
          <w:trHeight w:val="414"/>
        </w:trPr>
        <w:tc>
          <w:tcPr>
            <w:tcW w:w="682" w:type="dxa"/>
            <w:vMerge/>
          </w:tcPr>
          <w:p w14:paraId="298C85EC" w14:textId="77777777" w:rsidR="0041757A" w:rsidRPr="002A75C5" w:rsidRDefault="0041757A" w:rsidP="003E7E80">
            <w:pPr>
              <w:rPr>
                <w:rFonts w:cstheme="minorHAnsi"/>
                <w:sz w:val="18"/>
                <w:szCs w:val="18"/>
              </w:rPr>
            </w:pPr>
          </w:p>
        </w:tc>
        <w:tc>
          <w:tcPr>
            <w:tcW w:w="3458" w:type="dxa"/>
            <w:vMerge/>
            <w:vAlign w:val="center"/>
          </w:tcPr>
          <w:p w14:paraId="0EFA81FC" w14:textId="77777777" w:rsidR="0041757A" w:rsidRPr="001E3A8D" w:rsidRDefault="0041757A" w:rsidP="003E7E80">
            <w:pPr>
              <w:rPr>
                <w:rFonts w:cstheme="minorHAnsi"/>
                <w:color w:val="FF6600"/>
                <w:sz w:val="18"/>
                <w:szCs w:val="18"/>
              </w:rPr>
            </w:pPr>
          </w:p>
        </w:tc>
        <w:tc>
          <w:tcPr>
            <w:tcW w:w="1134" w:type="dxa"/>
            <w:vMerge/>
            <w:vAlign w:val="center"/>
          </w:tcPr>
          <w:p w14:paraId="3B594C75" w14:textId="77777777" w:rsidR="0041757A" w:rsidRPr="001E3A8D" w:rsidRDefault="0041757A" w:rsidP="003E7E80">
            <w:pPr>
              <w:jc w:val="center"/>
              <w:rPr>
                <w:rFonts w:cstheme="minorHAnsi"/>
                <w:color w:val="FF6600"/>
                <w:sz w:val="18"/>
                <w:szCs w:val="18"/>
              </w:rPr>
            </w:pPr>
          </w:p>
        </w:tc>
        <w:tc>
          <w:tcPr>
            <w:tcW w:w="1276" w:type="dxa"/>
            <w:vMerge/>
            <w:vAlign w:val="center"/>
          </w:tcPr>
          <w:p w14:paraId="6BD6E8E9" w14:textId="77777777" w:rsidR="0041757A" w:rsidRPr="001E3A8D" w:rsidRDefault="0041757A" w:rsidP="003E7E80">
            <w:pPr>
              <w:jc w:val="center"/>
              <w:rPr>
                <w:rFonts w:cstheme="minorHAnsi"/>
                <w:color w:val="FF6600"/>
                <w:sz w:val="18"/>
                <w:szCs w:val="18"/>
              </w:rPr>
            </w:pPr>
          </w:p>
        </w:tc>
        <w:tc>
          <w:tcPr>
            <w:tcW w:w="1417" w:type="dxa"/>
            <w:vMerge/>
            <w:vAlign w:val="center"/>
          </w:tcPr>
          <w:p w14:paraId="2EB22CA1" w14:textId="77777777" w:rsidR="0041757A" w:rsidRPr="001E3A8D" w:rsidRDefault="0041757A" w:rsidP="003E7E80">
            <w:pPr>
              <w:jc w:val="center"/>
              <w:rPr>
                <w:rFonts w:cstheme="minorHAnsi"/>
                <w:color w:val="FF6600"/>
                <w:sz w:val="18"/>
                <w:szCs w:val="18"/>
              </w:rPr>
            </w:pPr>
          </w:p>
        </w:tc>
        <w:tc>
          <w:tcPr>
            <w:tcW w:w="1418" w:type="dxa"/>
            <w:vMerge/>
            <w:vAlign w:val="center"/>
          </w:tcPr>
          <w:p w14:paraId="0466EB3E" w14:textId="77777777" w:rsidR="0041757A" w:rsidRPr="001E3A8D" w:rsidRDefault="0041757A" w:rsidP="003E7E80">
            <w:pPr>
              <w:jc w:val="center"/>
              <w:rPr>
                <w:rFonts w:cstheme="minorHAnsi"/>
                <w:color w:val="FF6600"/>
                <w:sz w:val="18"/>
                <w:szCs w:val="18"/>
              </w:rPr>
            </w:pPr>
          </w:p>
        </w:tc>
        <w:tc>
          <w:tcPr>
            <w:tcW w:w="6237" w:type="dxa"/>
            <w:vAlign w:val="center"/>
          </w:tcPr>
          <w:p w14:paraId="7B5B5953" w14:textId="4A7543AC" w:rsidR="0041757A" w:rsidRPr="001E3A8D" w:rsidRDefault="65D1EA79" w:rsidP="2FB48C63">
            <w:pPr>
              <w:rPr>
                <w:color w:val="FF6600"/>
                <w:sz w:val="18"/>
                <w:szCs w:val="18"/>
              </w:rPr>
            </w:pPr>
            <w:r w:rsidRPr="2FB48C63">
              <w:rPr>
                <w:color w:val="FF6600"/>
                <w:sz w:val="18"/>
                <w:szCs w:val="18"/>
              </w:rPr>
              <w:t>Writing follows the presentation policy</w:t>
            </w:r>
          </w:p>
        </w:tc>
      </w:tr>
      <w:tr w:rsidR="0041757A" w:rsidRPr="002A75C5" w14:paraId="07B1B442" w14:textId="77777777" w:rsidTr="2FB48C63">
        <w:trPr>
          <w:trHeight w:val="575"/>
        </w:trPr>
        <w:tc>
          <w:tcPr>
            <w:tcW w:w="682" w:type="dxa"/>
            <w:vMerge/>
          </w:tcPr>
          <w:p w14:paraId="6BBF4D4E" w14:textId="77777777" w:rsidR="0041757A" w:rsidRPr="002A75C5" w:rsidRDefault="0041757A" w:rsidP="003E7E80">
            <w:pPr>
              <w:rPr>
                <w:rFonts w:cstheme="minorHAnsi"/>
                <w:sz w:val="18"/>
                <w:szCs w:val="18"/>
              </w:rPr>
            </w:pPr>
          </w:p>
        </w:tc>
        <w:tc>
          <w:tcPr>
            <w:tcW w:w="3458" w:type="dxa"/>
            <w:vMerge/>
            <w:vAlign w:val="center"/>
          </w:tcPr>
          <w:p w14:paraId="2505929D" w14:textId="77777777" w:rsidR="0041757A" w:rsidRPr="001E3A8D" w:rsidRDefault="0041757A" w:rsidP="003E7E80">
            <w:pPr>
              <w:rPr>
                <w:rFonts w:cstheme="minorHAnsi"/>
                <w:color w:val="FF6600"/>
                <w:sz w:val="18"/>
                <w:szCs w:val="18"/>
              </w:rPr>
            </w:pPr>
          </w:p>
        </w:tc>
        <w:tc>
          <w:tcPr>
            <w:tcW w:w="1134" w:type="dxa"/>
            <w:vMerge/>
            <w:vAlign w:val="center"/>
          </w:tcPr>
          <w:p w14:paraId="61D64C74" w14:textId="77777777" w:rsidR="0041757A" w:rsidRPr="001E3A8D" w:rsidRDefault="0041757A" w:rsidP="003E7E80">
            <w:pPr>
              <w:jc w:val="center"/>
              <w:rPr>
                <w:rFonts w:cstheme="minorHAnsi"/>
                <w:color w:val="FF6600"/>
                <w:sz w:val="18"/>
                <w:szCs w:val="18"/>
              </w:rPr>
            </w:pPr>
          </w:p>
        </w:tc>
        <w:tc>
          <w:tcPr>
            <w:tcW w:w="1276" w:type="dxa"/>
            <w:vMerge/>
            <w:vAlign w:val="center"/>
          </w:tcPr>
          <w:p w14:paraId="753FD98D" w14:textId="77777777" w:rsidR="0041757A" w:rsidRPr="001E3A8D" w:rsidRDefault="0041757A" w:rsidP="003E7E80">
            <w:pPr>
              <w:jc w:val="center"/>
              <w:rPr>
                <w:rFonts w:cstheme="minorHAnsi"/>
                <w:color w:val="FF6600"/>
                <w:sz w:val="18"/>
                <w:szCs w:val="18"/>
              </w:rPr>
            </w:pPr>
          </w:p>
        </w:tc>
        <w:tc>
          <w:tcPr>
            <w:tcW w:w="1417" w:type="dxa"/>
            <w:vMerge/>
            <w:vAlign w:val="center"/>
          </w:tcPr>
          <w:p w14:paraId="2D89E724" w14:textId="77777777" w:rsidR="0041757A" w:rsidRPr="001E3A8D" w:rsidRDefault="0041757A" w:rsidP="003E7E80">
            <w:pPr>
              <w:jc w:val="center"/>
              <w:rPr>
                <w:rFonts w:cstheme="minorHAnsi"/>
                <w:color w:val="FF6600"/>
                <w:sz w:val="18"/>
                <w:szCs w:val="18"/>
              </w:rPr>
            </w:pPr>
          </w:p>
        </w:tc>
        <w:tc>
          <w:tcPr>
            <w:tcW w:w="1418" w:type="dxa"/>
            <w:vMerge/>
            <w:vAlign w:val="center"/>
          </w:tcPr>
          <w:p w14:paraId="1E751FBB" w14:textId="77777777" w:rsidR="0041757A" w:rsidRPr="001E3A8D" w:rsidRDefault="0041757A" w:rsidP="003E7E80">
            <w:pPr>
              <w:jc w:val="center"/>
              <w:rPr>
                <w:rFonts w:cstheme="minorHAnsi"/>
                <w:color w:val="FF6600"/>
                <w:sz w:val="18"/>
                <w:szCs w:val="18"/>
              </w:rPr>
            </w:pPr>
          </w:p>
        </w:tc>
        <w:tc>
          <w:tcPr>
            <w:tcW w:w="6237" w:type="dxa"/>
            <w:vAlign w:val="center"/>
          </w:tcPr>
          <w:p w14:paraId="0E4EFFA2" w14:textId="2D01FDAF" w:rsidR="0041757A" w:rsidRPr="001E3A8D" w:rsidRDefault="65D1EA79" w:rsidP="003E7E80">
            <w:pPr>
              <w:rPr>
                <w:color w:val="FF6600"/>
                <w:sz w:val="18"/>
                <w:szCs w:val="18"/>
              </w:rPr>
            </w:pPr>
            <w:r w:rsidRPr="2FB48C63">
              <w:rPr>
                <w:color w:val="FF6600"/>
                <w:sz w:val="18"/>
                <w:szCs w:val="18"/>
              </w:rPr>
              <w:t>Children demonstrate a level of progression in their writing</w:t>
            </w:r>
          </w:p>
        </w:tc>
      </w:tr>
      <w:tr w:rsidR="0041757A" w:rsidRPr="002A75C5" w14:paraId="1EBC4464" w14:textId="77777777" w:rsidTr="2FB48C63">
        <w:trPr>
          <w:trHeight w:val="443"/>
        </w:trPr>
        <w:tc>
          <w:tcPr>
            <w:tcW w:w="682" w:type="dxa"/>
            <w:vMerge/>
          </w:tcPr>
          <w:p w14:paraId="475D099D" w14:textId="77777777" w:rsidR="0041757A" w:rsidRPr="002A75C5" w:rsidRDefault="0041757A" w:rsidP="003E7E80">
            <w:pPr>
              <w:rPr>
                <w:rFonts w:cstheme="minorHAnsi"/>
                <w:sz w:val="18"/>
                <w:szCs w:val="18"/>
              </w:rPr>
            </w:pPr>
          </w:p>
        </w:tc>
        <w:tc>
          <w:tcPr>
            <w:tcW w:w="3458" w:type="dxa"/>
            <w:vMerge w:val="restart"/>
            <w:vAlign w:val="center"/>
          </w:tcPr>
          <w:p w14:paraId="5746AA5E" w14:textId="308E9E87" w:rsidR="0041757A" w:rsidRPr="001E3A8D" w:rsidRDefault="4CD127EA" w:rsidP="2FB48C63">
            <w:pPr>
              <w:rPr>
                <w:rFonts w:ascii="Calibri" w:eastAsia="Calibri" w:hAnsi="Calibri" w:cs="Calibri"/>
                <w:color w:val="538135" w:themeColor="accent6" w:themeShade="BF"/>
                <w:sz w:val="18"/>
                <w:szCs w:val="18"/>
              </w:rPr>
            </w:pPr>
            <w:r w:rsidRPr="2FB48C63">
              <w:rPr>
                <w:rFonts w:ascii="Calibri" w:eastAsia="Calibri" w:hAnsi="Calibri" w:cs="Calibri"/>
                <w:color w:val="538135" w:themeColor="accent6" w:themeShade="BF"/>
                <w:sz w:val="18"/>
                <w:szCs w:val="18"/>
              </w:rPr>
              <w:t>To use the subject specific vocabulary for their year group to ensure coverage and progression.</w:t>
            </w:r>
          </w:p>
        </w:tc>
        <w:tc>
          <w:tcPr>
            <w:tcW w:w="1134" w:type="dxa"/>
            <w:vMerge w:val="restart"/>
            <w:vAlign w:val="center"/>
          </w:tcPr>
          <w:p w14:paraId="4018931A" w14:textId="77777777" w:rsidR="00707384" w:rsidRPr="006A60D6" w:rsidRDefault="00707384" w:rsidP="00707384">
            <w:pPr>
              <w:jc w:val="center"/>
              <w:rPr>
                <w:color w:val="538135" w:themeColor="accent6" w:themeShade="BF"/>
                <w:sz w:val="18"/>
                <w:szCs w:val="18"/>
              </w:rPr>
            </w:pPr>
            <w:r w:rsidRPr="006A60D6">
              <w:rPr>
                <w:color w:val="538135" w:themeColor="accent6" w:themeShade="BF"/>
                <w:sz w:val="18"/>
                <w:szCs w:val="18"/>
              </w:rPr>
              <w:t>IJ</w:t>
            </w:r>
          </w:p>
          <w:p w14:paraId="4D02CC49" w14:textId="22C02357" w:rsidR="0041757A" w:rsidRPr="001E3A8D" w:rsidRDefault="0041757A" w:rsidP="2FB48C63">
            <w:pPr>
              <w:jc w:val="center"/>
              <w:rPr>
                <w:color w:val="538135" w:themeColor="accent6" w:themeShade="BF"/>
                <w:sz w:val="18"/>
                <w:szCs w:val="18"/>
              </w:rPr>
            </w:pPr>
          </w:p>
        </w:tc>
        <w:tc>
          <w:tcPr>
            <w:tcW w:w="1276" w:type="dxa"/>
            <w:vMerge w:val="restart"/>
            <w:vAlign w:val="center"/>
          </w:tcPr>
          <w:p w14:paraId="5E4277A4" w14:textId="3839AD3E" w:rsidR="0041757A" w:rsidRPr="001E3A8D" w:rsidRDefault="4CD127EA" w:rsidP="2FB48C63">
            <w:pPr>
              <w:jc w:val="center"/>
              <w:rPr>
                <w:color w:val="538135" w:themeColor="accent6" w:themeShade="BF"/>
                <w:sz w:val="18"/>
                <w:szCs w:val="18"/>
              </w:rPr>
            </w:pPr>
            <w:r w:rsidRPr="2FB48C63">
              <w:rPr>
                <w:color w:val="538135" w:themeColor="accent6" w:themeShade="BF"/>
                <w:sz w:val="18"/>
                <w:szCs w:val="18"/>
              </w:rPr>
              <w:t>Curriculum lead</w:t>
            </w:r>
          </w:p>
          <w:p w14:paraId="7F63FB2F" w14:textId="0A5813C6" w:rsidR="0041757A" w:rsidRPr="001E3A8D" w:rsidRDefault="0041757A" w:rsidP="2FB48C63">
            <w:pPr>
              <w:jc w:val="center"/>
              <w:rPr>
                <w:color w:val="538135" w:themeColor="accent6" w:themeShade="BF"/>
                <w:sz w:val="18"/>
                <w:szCs w:val="18"/>
              </w:rPr>
            </w:pPr>
          </w:p>
        </w:tc>
        <w:tc>
          <w:tcPr>
            <w:tcW w:w="1417" w:type="dxa"/>
            <w:vMerge w:val="restart"/>
            <w:vAlign w:val="center"/>
          </w:tcPr>
          <w:p w14:paraId="0418359C" w14:textId="507DBE45" w:rsidR="0041757A" w:rsidRPr="001E3A8D" w:rsidRDefault="0041757A" w:rsidP="2FB48C63">
            <w:pPr>
              <w:jc w:val="center"/>
              <w:rPr>
                <w:color w:val="538135" w:themeColor="accent6" w:themeShade="BF"/>
                <w:sz w:val="18"/>
                <w:szCs w:val="18"/>
              </w:rPr>
            </w:pPr>
          </w:p>
          <w:p w14:paraId="39A84524" w14:textId="18BD7D18" w:rsidR="0041757A" w:rsidRPr="001E3A8D" w:rsidRDefault="4CD127EA" w:rsidP="2FB48C63">
            <w:pPr>
              <w:jc w:val="center"/>
              <w:rPr>
                <w:color w:val="538135" w:themeColor="accent6" w:themeShade="BF"/>
                <w:sz w:val="18"/>
                <w:szCs w:val="18"/>
              </w:rPr>
            </w:pPr>
            <w:r w:rsidRPr="2FB48C63">
              <w:rPr>
                <w:color w:val="538135" w:themeColor="accent6" w:themeShade="BF"/>
                <w:sz w:val="18"/>
                <w:szCs w:val="18"/>
              </w:rPr>
              <w:t>Book Looks</w:t>
            </w:r>
          </w:p>
        </w:tc>
        <w:tc>
          <w:tcPr>
            <w:tcW w:w="1418" w:type="dxa"/>
            <w:vMerge w:val="restart"/>
            <w:vAlign w:val="center"/>
          </w:tcPr>
          <w:p w14:paraId="793B872C" w14:textId="688475A4" w:rsidR="0041757A" w:rsidRPr="001E3A8D" w:rsidRDefault="4CD127EA" w:rsidP="2FB48C63">
            <w:pPr>
              <w:jc w:val="center"/>
              <w:rPr>
                <w:color w:val="538135" w:themeColor="accent6" w:themeShade="BF"/>
                <w:sz w:val="18"/>
                <w:szCs w:val="18"/>
              </w:rPr>
            </w:pPr>
            <w:r w:rsidRPr="2FB48C63">
              <w:rPr>
                <w:color w:val="538135" w:themeColor="accent6" w:themeShade="BF"/>
                <w:sz w:val="18"/>
                <w:szCs w:val="18"/>
              </w:rPr>
              <w:t>Progression maps, curriculum overviews and Knowledge organisers</w:t>
            </w:r>
          </w:p>
          <w:p w14:paraId="077154B7" w14:textId="0E9EC48E" w:rsidR="0041757A" w:rsidRPr="001E3A8D" w:rsidRDefault="0041757A" w:rsidP="2FB48C63">
            <w:pPr>
              <w:jc w:val="center"/>
              <w:rPr>
                <w:color w:val="538135" w:themeColor="accent6" w:themeShade="BF"/>
                <w:sz w:val="18"/>
                <w:szCs w:val="18"/>
              </w:rPr>
            </w:pPr>
          </w:p>
        </w:tc>
        <w:tc>
          <w:tcPr>
            <w:tcW w:w="6237" w:type="dxa"/>
            <w:vAlign w:val="center"/>
          </w:tcPr>
          <w:p w14:paraId="21CBB3C5" w14:textId="5BD8C378" w:rsidR="0041757A" w:rsidRPr="001E3A8D" w:rsidRDefault="4CD127EA" w:rsidP="2FB48C63">
            <w:pPr>
              <w:rPr>
                <w:color w:val="538135" w:themeColor="accent6" w:themeShade="BF"/>
                <w:sz w:val="18"/>
                <w:szCs w:val="18"/>
              </w:rPr>
            </w:pPr>
            <w:r w:rsidRPr="2FB48C63">
              <w:rPr>
                <w:color w:val="538135" w:themeColor="accent6" w:themeShade="BF"/>
                <w:sz w:val="18"/>
                <w:szCs w:val="18"/>
              </w:rPr>
              <w:t>Ensure that all documents have progression vocabulary linked to the topic areas.</w:t>
            </w:r>
          </w:p>
        </w:tc>
      </w:tr>
      <w:tr w:rsidR="0041757A" w:rsidRPr="002A75C5" w14:paraId="4399125B" w14:textId="77777777" w:rsidTr="2FB48C63">
        <w:trPr>
          <w:trHeight w:val="442"/>
        </w:trPr>
        <w:tc>
          <w:tcPr>
            <w:tcW w:w="682" w:type="dxa"/>
            <w:vMerge/>
          </w:tcPr>
          <w:p w14:paraId="3798702B" w14:textId="77777777" w:rsidR="0041757A" w:rsidRPr="002A75C5" w:rsidRDefault="0041757A" w:rsidP="003E7E80">
            <w:pPr>
              <w:rPr>
                <w:rFonts w:cstheme="minorHAnsi"/>
                <w:sz w:val="18"/>
                <w:szCs w:val="18"/>
              </w:rPr>
            </w:pPr>
          </w:p>
        </w:tc>
        <w:tc>
          <w:tcPr>
            <w:tcW w:w="3458" w:type="dxa"/>
            <w:vMerge/>
            <w:vAlign w:val="center"/>
          </w:tcPr>
          <w:p w14:paraId="6E13F22B" w14:textId="77777777" w:rsidR="0041757A" w:rsidRPr="001E3A8D" w:rsidRDefault="0041757A" w:rsidP="003E7E80">
            <w:pPr>
              <w:rPr>
                <w:rFonts w:cstheme="minorHAnsi"/>
                <w:color w:val="FF6600"/>
                <w:sz w:val="18"/>
                <w:szCs w:val="18"/>
              </w:rPr>
            </w:pPr>
          </w:p>
        </w:tc>
        <w:tc>
          <w:tcPr>
            <w:tcW w:w="1134" w:type="dxa"/>
            <w:vMerge/>
            <w:vAlign w:val="center"/>
          </w:tcPr>
          <w:p w14:paraId="0E3E3F94" w14:textId="77777777" w:rsidR="0041757A" w:rsidRPr="001E3A8D" w:rsidRDefault="0041757A" w:rsidP="003E7E80">
            <w:pPr>
              <w:jc w:val="center"/>
              <w:rPr>
                <w:rFonts w:cstheme="minorHAnsi"/>
                <w:color w:val="FF6600"/>
                <w:sz w:val="18"/>
                <w:szCs w:val="18"/>
              </w:rPr>
            </w:pPr>
          </w:p>
        </w:tc>
        <w:tc>
          <w:tcPr>
            <w:tcW w:w="1276" w:type="dxa"/>
            <w:vMerge/>
            <w:vAlign w:val="center"/>
          </w:tcPr>
          <w:p w14:paraId="0519D03C" w14:textId="77777777" w:rsidR="0041757A" w:rsidRPr="001E3A8D" w:rsidRDefault="0041757A" w:rsidP="003E7E80">
            <w:pPr>
              <w:jc w:val="center"/>
              <w:rPr>
                <w:rFonts w:cstheme="minorHAnsi"/>
                <w:color w:val="FF6600"/>
                <w:sz w:val="18"/>
                <w:szCs w:val="18"/>
              </w:rPr>
            </w:pPr>
          </w:p>
        </w:tc>
        <w:tc>
          <w:tcPr>
            <w:tcW w:w="1417" w:type="dxa"/>
            <w:vMerge/>
            <w:vAlign w:val="center"/>
          </w:tcPr>
          <w:p w14:paraId="4A563B81" w14:textId="77777777" w:rsidR="0041757A" w:rsidRPr="001E3A8D" w:rsidRDefault="0041757A" w:rsidP="003E7E80">
            <w:pPr>
              <w:jc w:val="center"/>
              <w:rPr>
                <w:rFonts w:cstheme="minorHAnsi"/>
                <w:color w:val="FF6600"/>
                <w:sz w:val="18"/>
                <w:szCs w:val="18"/>
              </w:rPr>
            </w:pPr>
          </w:p>
        </w:tc>
        <w:tc>
          <w:tcPr>
            <w:tcW w:w="1418" w:type="dxa"/>
            <w:vMerge/>
            <w:vAlign w:val="center"/>
          </w:tcPr>
          <w:p w14:paraId="6935960F" w14:textId="77777777" w:rsidR="0041757A" w:rsidRPr="001E3A8D" w:rsidRDefault="0041757A" w:rsidP="003E7E80">
            <w:pPr>
              <w:jc w:val="center"/>
              <w:rPr>
                <w:rFonts w:cstheme="minorHAnsi"/>
                <w:color w:val="FF6600"/>
                <w:sz w:val="18"/>
                <w:szCs w:val="18"/>
              </w:rPr>
            </w:pPr>
          </w:p>
        </w:tc>
        <w:tc>
          <w:tcPr>
            <w:tcW w:w="6237" w:type="dxa"/>
            <w:vAlign w:val="center"/>
          </w:tcPr>
          <w:p w14:paraId="47CAA141" w14:textId="164242FF" w:rsidR="0041757A" w:rsidRPr="001E3A8D" w:rsidRDefault="4CD127EA" w:rsidP="2FB48C63">
            <w:pPr>
              <w:rPr>
                <w:color w:val="538135" w:themeColor="accent6" w:themeShade="BF"/>
                <w:sz w:val="18"/>
                <w:szCs w:val="18"/>
              </w:rPr>
            </w:pPr>
            <w:r w:rsidRPr="2FB48C63">
              <w:rPr>
                <w:color w:val="538135" w:themeColor="accent6" w:themeShade="BF"/>
                <w:sz w:val="18"/>
                <w:szCs w:val="18"/>
              </w:rPr>
              <w:t>Subject specific vocabulary is being taught at a high level and modelled in writing.</w:t>
            </w:r>
          </w:p>
        </w:tc>
      </w:tr>
      <w:tr w:rsidR="0041757A" w:rsidRPr="002A75C5" w14:paraId="18BD5F0A" w14:textId="77777777" w:rsidTr="2FB48C63">
        <w:trPr>
          <w:trHeight w:val="461"/>
        </w:trPr>
        <w:tc>
          <w:tcPr>
            <w:tcW w:w="682" w:type="dxa"/>
            <w:vMerge/>
          </w:tcPr>
          <w:p w14:paraId="6261FB6F" w14:textId="77777777" w:rsidR="0041757A" w:rsidRPr="002A75C5" w:rsidRDefault="0041757A" w:rsidP="003E7E80">
            <w:pPr>
              <w:rPr>
                <w:rFonts w:cstheme="minorHAnsi"/>
                <w:sz w:val="18"/>
                <w:szCs w:val="18"/>
              </w:rPr>
            </w:pPr>
          </w:p>
        </w:tc>
        <w:tc>
          <w:tcPr>
            <w:tcW w:w="3458" w:type="dxa"/>
            <w:vMerge w:val="restart"/>
            <w:shd w:val="clear" w:color="auto" w:fill="FFFFFF" w:themeFill="background1"/>
            <w:vAlign w:val="center"/>
          </w:tcPr>
          <w:p w14:paraId="63F7AB03" w14:textId="49B205AF" w:rsidR="0041757A" w:rsidRPr="001E3A8D" w:rsidRDefault="1BE53E88" w:rsidP="2FB48C63">
            <w:pPr>
              <w:rPr>
                <w:color w:val="5B9BD5" w:themeColor="accent5"/>
                <w:sz w:val="18"/>
                <w:szCs w:val="18"/>
              </w:rPr>
            </w:pPr>
            <w:r w:rsidRPr="2FB48C63">
              <w:rPr>
                <w:color w:val="5B9BD5" w:themeColor="accent5"/>
                <w:sz w:val="18"/>
                <w:szCs w:val="18"/>
              </w:rPr>
              <w:t>Review planning through the year to ensure that there is a range of writing genres</w:t>
            </w:r>
            <w:r w:rsidR="5A8A23B9" w:rsidRPr="2FB48C63">
              <w:rPr>
                <w:color w:val="5B9BD5" w:themeColor="accent5"/>
                <w:sz w:val="18"/>
                <w:szCs w:val="18"/>
              </w:rPr>
              <w:t xml:space="preserve"> relevant to the year group</w:t>
            </w:r>
            <w:r w:rsidR="006A60D6">
              <w:rPr>
                <w:color w:val="5B9BD5" w:themeColor="accent5"/>
                <w:sz w:val="18"/>
                <w:szCs w:val="18"/>
              </w:rPr>
              <w:t>, that</w:t>
            </w:r>
            <w:r w:rsidRPr="2FB48C63">
              <w:rPr>
                <w:color w:val="5B9BD5" w:themeColor="accent5"/>
                <w:sz w:val="18"/>
                <w:szCs w:val="18"/>
              </w:rPr>
              <w:t xml:space="preserve"> are being us</w:t>
            </w:r>
            <w:r w:rsidR="00CF6049">
              <w:rPr>
                <w:color w:val="5B9BD5" w:themeColor="accent5"/>
                <w:sz w:val="18"/>
                <w:szCs w:val="18"/>
              </w:rPr>
              <w:t>ed when writing during art and DT</w:t>
            </w:r>
            <w:r w:rsidRPr="2FB48C63">
              <w:rPr>
                <w:color w:val="5B9BD5" w:themeColor="accent5"/>
                <w:sz w:val="18"/>
                <w:szCs w:val="18"/>
              </w:rPr>
              <w:t xml:space="preserve"> </w:t>
            </w:r>
            <w:r w:rsidR="0780ABC7" w:rsidRPr="2FB48C63">
              <w:rPr>
                <w:color w:val="5B9BD5" w:themeColor="accent5"/>
                <w:sz w:val="18"/>
                <w:szCs w:val="18"/>
              </w:rPr>
              <w:t>lessons.</w:t>
            </w:r>
          </w:p>
        </w:tc>
        <w:tc>
          <w:tcPr>
            <w:tcW w:w="1134" w:type="dxa"/>
            <w:vMerge w:val="restart"/>
            <w:vAlign w:val="center"/>
          </w:tcPr>
          <w:p w14:paraId="1145711A" w14:textId="77777777" w:rsidR="00707384" w:rsidRPr="006A60D6" w:rsidRDefault="00707384" w:rsidP="00707384">
            <w:pPr>
              <w:jc w:val="center"/>
              <w:rPr>
                <w:color w:val="8496B0" w:themeColor="text2" w:themeTint="99"/>
                <w:sz w:val="18"/>
                <w:szCs w:val="18"/>
              </w:rPr>
            </w:pPr>
            <w:r w:rsidRPr="006A60D6">
              <w:rPr>
                <w:color w:val="8496B0" w:themeColor="text2" w:themeTint="99"/>
                <w:sz w:val="18"/>
                <w:szCs w:val="18"/>
              </w:rPr>
              <w:t>IJ</w:t>
            </w:r>
          </w:p>
          <w:p w14:paraId="2F687C31" w14:textId="09D025C3" w:rsidR="0041757A" w:rsidRPr="001E3A8D" w:rsidRDefault="0041757A" w:rsidP="2FB48C63">
            <w:pPr>
              <w:jc w:val="center"/>
              <w:rPr>
                <w:color w:val="5B9BD5" w:themeColor="accent5"/>
                <w:sz w:val="18"/>
                <w:szCs w:val="18"/>
              </w:rPr>
            </w:pPr>
          </w:p>
        </w:tc>
        <w:tc>
          <w:tcPr>
            <w:tcW w:w="1276" w:type="dxa"/>
            <w:vMerge w:val="restart"/>
            <w:vAlign w:val="center"/>
          </w:tcPr>
          <w:p w14:paraId="56711F11" w14:textId="00214BA0" w:rsidR="0041757A" w:rsidRPr="001E3A8D" w:rsidRDefault="5F38907E" w:rsidP="2FB48C63">
            <w:pPr>
              <w:jc w:val="center"/>
              <w:rPr>
                <w:color w:val="5B9BD5" w:themeColor="accent5"/>
                <w:sz w:val="18"/>
                <w:szCs w:val="18"/>
              </w:rPr>
            </w:pPr>
            <w:r w:rsidRPr="2FB48C63">
              <w:rPr>
                <w:color w:val="5B9BD5" w:themeColor="accent5"/>
                <w:sz w:val="18"/>
                <w:szCs w:val="18"/>
              </w:rPr>
              <w:t>Curriculum lead</w:t>
            </w:r>
          </w:p>
        </w:tc>
        <w:tc>
          <w:tcPr>
            <w:tcW w:w="1417" w:type="dxa"/>
            <w:vMerge w:val="restart"/>
            <w:vAlign w:val="center"/>
          </w:tcPr>
          <w:p w14:paraId="4CC1C304" w14:textId="561D70AE" w:rsidR="0041757A" w:rsidRPr="001E3A8D" w:rsidRDefault="5F38907E" w:rsidP="2FB48C63">
            <w:pPr>
              <w:jc w:val="center"/>
              <w:rPr>
                <w:color w:val="5B9BD5" w:themeColor="accent5"/>
                <w:sz w:val="18"/>
                <w:szCs w:val="18"/>
              </w:rPr>
            </w:pPr>
            <w:r w:rsidRPr="2FB48C63">
              <w:rPr>
                <w:color w:val="5B9BD5" w:themeColor="accent5"/>
                <w:sz w:val="18"/>
                <w:szCs w:val="18"/>
              </w:rPr>
              <w:t>Book look and planning check</w:t>
            </w:r>
          </w:p>
        </w:tc>
        <w:tc>
          <w:tcPr>
            <w:tcW w:w="1418" w:type="dxa"/>
            <w:vMerge w:val="restart"/>
            <w:vAlign w:val="center"/>
          </w:tcPr>
          <w:p w14:paraId="267E62ED" w14:textId="72DFF60C" w:rsidR="0041757A" w:rsidRPr="001E3A8D" w:rsidRDefault="5F38907E" w:rsidP="2FB48C63">
            <w:pPr>
              <w:jc w:val="center"/>
              <w:rPr>
                <w:color w:val="5B9BD5" w:themeColor="accent5"/>
                <w:sz w:val="18"/>
                <w:szCs w:val="18"/>
              </w:rPr>
            </w:pPr>
            <w:r w:rsidRPr="2FB48C63">
              <w:rPr>
                <w:color w:val="5B9BD5" w:themeColor="accent5"/>
                <w:sz w:val="18"/>
                <w:szCs w:val="18"/>
              </w:rPr>
              <w:t>Release time for subject and curriculum lead</w:t>
            </w:r>
          </w:p>
          <w:p w14:paraId="40634340" w14:textId="088E4CD7" w:rsidR="0041757A" w:rsidRPr="001E3A8D" w:rsidRDefault="0041757A" w:rsidP="2FB48C63">
            <w:pPr>
              <w:jc w:val="center"/>
              <w:rPr>
                <w:color w:val="5B9BD5" w:themeColor="accent5"/>
                <w:sz w:val="18"/>
                <w:szCs w:val="18"/>
              </w:rPr>
            </w:pPr>
          </w:p>
        </w:tc>
        <w:tc>
          <w:tcPr>
            <w:tcW w:w="6237" w:type="dxa"/>
            <w:vAlign w:val="center"/>
          </w:tcPr>
          <w:p w14:paraId="3B17BD13" w14:textId="7CB9FCF2" w:rsidR="0041757A" w:rsidRPr="001E3A8D" w:rsidRDefault="5F38907E" w:rsidP="2FB48C63">
            <w:pPr>
              <w:rPr>
                <w:color w:val="5B9BD5" w:themeColor="accent5"/>
                <w:sz w:val="18"/>
                <w:szCs w:val="18"/>
              </w:rPr>
            </w:pPr>
            <w:r w:rsidRPr="2FB48C63">
              <w:rPr>
                <w:color w:val="5B9BD5" w:themeColor="accent5"/>
                <w:sz w:val="18"/>
                <w:szCs w:val="18"/>
              </w:rPr>
              <w:t xml:space="preserve">Several writing </w:t>
            </w:r>
            <w:r w:rsidR="006A60D6">
              <w:rPr>
                <w:color w:val="5B9BD5" w:themeColor="accent5"/>
                <w:sz w:val="18"/>
                <w:szCs w:val="18"/>
              </w:rPr>
              <w:t>genres have been used for cross-</w:t>
            </w:r>
            <w:r w:rsidRPr="2FB48C63">
              <w:rPr>
                <w:color w:val="5B9BD5" w:themeColor="accent5"/>
                <w:sz w:val="18"/>
                <w:szCs w:val="18"/>
              </w:rPr>
              <w:t>curricular writing throughout the year.</w:t>
            </w:r>
          </w:p>
        </w:tc>
      </w:tr>
      <w:tr w:rsidR="0041757A" w:rsidRPr="002A75C5" w14:paraId="598F4605" w14:textId="77777777" w:rsidTr="2FB48C63">
        <w:trPr>
          <w:trHeight w:val="260"/>
        </w:trPr>
        <w:tc>
          <w:tcPr>
            <w:tcW w:w="682" w:type="dxa"/>
            <w:vMerge/>
          </w:tcPr>
          <w:p w14:paraId="33F3D402" w14:textId="77777777" w:rsidR="0041757A" w:rsidRPr="002A75C5" w:rsidRDefault="0041757A" w:rsidP="003E7E80">
            <w:pPr>
              <w:rPr>
                <w:rFonts w:cstheme="minorHAnsi"/>
                <w:sz w:val="18"/>
                <w:szCs w:val="18"/>
              </w:rPr>
            </w:pPr>
          </w:p>
        </w:tc>
        <w:tc>
          <w:tcPr>
            <w:tcW w:w="3458" w:type="dxa"/>
            <w:vMerge/>
            <w:vAlign w:val="center"/>
          </w:tcPr>
          <w:p w14:paraId="2C190E3F" w14:textId="77777777" w:rsidR="0041757A" w:rsidRPr="001E3A8D" w:rsidRDefault="0041757A" w:rsidP="003E7E80">
            <w:pPr>
              <w:rPr>
                <w:rFonts w:cstheme="minorHAnsi"/>
                <w:color w:val="FF6600"/>
                <w:sz w:val="18"/>
                <w:szCs w:val="18"/>
              </w:rPr>
            </w:pPr>
          </w:p>
        </w:tc>
        <w:tc>
          <w:tcPr>
            <w:tcW w:w="1134" w:type="dxa"/>
            <w:vMerge/>
            <w:vAlign w:val="center"/>
          </w:tcPr>
          <w:p w14:paraId="58443F3B" w14:textId="77777777" w:rsidR="0041757A" w:rsidRPr="001E3A8D" w:rsidRDefault="0041757A" w:rsidP="003E7E80">
            <w:pPr>
              <w:jc w:val="center"/>
              <w:rPr>
                <w:rFonts w:cstheme="minorHAnsi"/>
                <w:color w:val="FF6600"/>
                <w:sz w:val="18"/>
                <w:szCs w:val="18"/>
              </w:rPr>
            </w:pPr>
          </w:p>
        </w:tc>
        <w:tc>
          <w:tcPr>
            <w:tcW w:w="1276" w:type="dxa"/>
            <w:vMerge/>
            <w:vAlign w:val="center"/>
          </w:tcPr>
          <w:p w14:paraId="4D3AAB0D" w14:textId="77777777" w:rsidR="0041757A" w:rsidRPr="001E3A8D" w:rsidRDefault="0041757A" w:rsidP="003E7E80">
            <w:pPr>
              <w:jc w:val="center"/>
              <w:rPr>
                <w:rFonts w:cstheme="minorHAnsi"/>
                <w:color w:val="FF6600"/>
                <w:sz w:val="18"/>
                <w:szCs w:val="18"/>
              </w:rPr>
            </w:pPr>
          </w:p>
        </w:tc>
        <w:tc>
          <w:tcPr>
            <w:tcW w:w="1417" w:type="dxa"/>
            <w:vMerge/>
            <w:vAlign w:val="center"/>
          </w:tcPr>
          <w:p w14:paraId="5EC0EBC9" w14:textId="77777777" w:rsidR="0041757A" w:rsidRPr="001E3A8D" w:rsidRDefault="0041757A" w:rsidP="003E7E80">
            <w:pPr>
              <w:jc w:val="center"/>
              <w:rPr>
                <w:rFonts w:cstheme="minorHAnsi"/>
                <w:color w:val="FF6600"/>
                <w:sz w:val="18"/>
                <w:szCs w:val="18"/>
              </w:rPr>
            </w:pPr>
          </w:p>
        </w:tc>
        <w:tc>
          <w:tcPr>
            <w:tcW w:w="1418" w:type="dxa"/>
            <w:vMerge/>
            <w:vAlign w:val="center"/>
          </w:tcPr>
          <w:p w14:paraId="2A226499" w14:textId="77777777" w:rsidR="0041757A" w:rsidRPr="001E3A8D" w:rsidRDefault="0041757A" w:rsidP="003E7E80">
            <w:pPr>
              <w:jc w:val="center"/>
              <w:rPr>
                <w:rFonts w:cstheme="minorHAnsi"/>
                <w:color w:val="FF6600"/>
                <w:sz w:val="18"/>
                <w:szCs w:val="18"/>
              </w:rPr>
            </w:pPr>
          </w:p>
        </w:tc>
        <w:tc>
          <w:tcPr>
            <w:tcW w:w="6237" w:type="dxa"/>
            <w:vAlign w:val="center"/>
          </w:tcPr>
          <w:p w14:paraId="047A0E9D" w14:textId="35715F96" w:rsidR="0041757A" w:rsidRPr="001E3A8D" w:rsidRDefault="5F38907E" w:rsidP="2FB48C63">
            <w:pPr>
              <w:rPr>
                <w:color w:val="5B9BD5" w:themeColor="accent5"/>
                <w:sz w:val="18"/>
                <w:szCs w:val="18"/>
              </w:rPr>
            </w:pPr>
            <w:r w:rsidRPr="2FB48C63">
              <w:rPr>
                <w:color w:val="5B9BD5" w:themeColor="accent5"/>
                <w:sz w:val="18"/>
                <w:szCs w:val="18"/>
              </w:rPr>
              <w:t>Writing is relevant to the year group</w:t>
            </w:r>
          </w:p>
        </w:tc>
      </w:tr>
      <w:tr w:rsidR="0041757A" w:rsidRPr="002A75C5" w14:paraId="34D8431E" w14:textId="77777777" w:rsidTr="2FB48C63">
        <w:trPr>
          <w:trHeight w:val="259"/>
        </w:trPr>
        <w:tc>
          <w:tcPr>
            <w:tcW w:w="682" w:type="dxa"/>
            <w:vMerge/>
          </w:tcPr>
          <w:p w14:paraId="687E155D" w14:textId="77777777" w:rsidR="0041757A" w:rsidRPr="002A75C5" w:rsidRDefault="0041757A" w:rsidP="003E7E80">
            <w:pPr>
              <w:rPr>
                <w:rFonts w:cstheme="minorHAnsi"/>
                <w:sz w:val="18"/>
                <w:szCs w:val="18"/>
              </w:rPr>
            </w:pPr>
          </w:p>
        </w:tc>
        <w:tc>
          <w:tcPr>
            <w:tcW w:w="3458" w:type="dxa"/>
            <w:vMerge/>
            <w:vAlign w:val="center"/>
          </w:tcPr>
          <w:p w14:paraId="48069209" w14:textId="77777777" w:rsidR="0041757A" w:rsidRPr="001E3A8D" w:rsidRDefault="0041757A" w:rsidP="003E7E80">
            <w:pPr>
              <w:rPr>
                <w:rFonts w:cstheme="minorHAnsi"/>
                <w:color w:val="FF6600"/>
                <w:sz w:val="18"/>
                <w:szCs w:val="18"/>
              </w:rPr>
            </w:pPr>
          </w:p>
        </w:tc>
        <w:tc>
          <w:tcPr>
            <w:tcW w:w="1134" w:type="dxa"/>
            <w:vMerge/>
            <w:vAlign w:val="center"/>
          </w:tcPr>
          <w:p w14:paraId="3F1D49C6" w14:textId="77777777" w:rsidR="0041757A" w:rsidRPr="001E3A8D" w:rsidRDefault="0041757A" w:rsidP="003E7E80">
            <w:pPr>
              <w:jc w:val="center"/>
              <w:rPr>
                <w:rFonts w:cstheme="minorHAnsi"/>
                <w:color w:val="FF6600"/>
                <w:sz w:val="18"/>
                <w:szCs w:val="18"/>
              </w:rPr>
            </w:pPr>
          </w:p>
        </w:tc>
        <w:tc>
          <w:tcPr>
            <w:tcW w:w="1276" w:type="dxa"/>
            <w:vMerge/>
            <w:vAlign w:val="center"/>
          </w:tcPr>
          <w:p w14:paraId="61A3F6FC" w14:textId="77777777" w:rsidR="0041757A" w:rsidRPr="001E3A8D" w:rsidRDefault="0041757A" w:rsidP="003E7E80">
            <w:pPr>
              <w:jc w:val="center"/>
              <w:rPr>
                <w:rFonts w:cstheme="minorHAnsi"/>
                <w:color w:val="FF6600"/>
                <w:sz w:val="18"/>
                <w:szCs w:val="18"/>
              </w:rPr>
            </w:pPr>
          </w:p>
        </w:tc>
        <w:tc>
          <w:tcPr>
            <w:tcW w:w="1417" w:type="dxa"/>
            <w:vMerge/>
            <w:vAlign w:val="center"/>
          </w:tcPr>
          <w:p w14:paraId="6A471B61" w14:textId="77777777" w:rsidR="0041757A" w:rsidRPr="001E3A8D" w:rsidRDefault="0041757A" w:rsidP="003E7E80">
            <w:pPr>
              <w:jc w:val="center"/>
              <w:rPr>
                <w:rFonts w:cstheme="minorHAnsi"/>
                <w:color w:val="FF6600"/>
                <w:sz w:val="18"/>
                <w:szCs w:val="18"/>
              </w:rPr>
            </w:pPr>
          </w:p>
        </w:tc>
        <w:tc>
          <w:tcPr>
            <w:tcW w:w="1418" w:type="dxa"/>
            <w:vMerge/>
            <w:vAlign w:val="center"/>
          </w:tcPr>
          <w:p w14:paraId="44F23F6A" w14:textId="77777777" w:rsidR="0041757A" w:rsidRPr="001E3A8D" w:rsidRDefault="0041757A" w:rsidP="003E7E80">
            <w:pPr>
              <w:jc w:val="center"/>
              <w:rPr>
                <w:rFonts w:cstheme="minorHAnsi"/>
                <w:color w:val="FF6600"/>
                <w:sz w:val="18"/>
                <w:szCs w:val="18"/>
              </w:rPr>
            </w:pPr>
          </w:p>
        </w:tc>
        <w:tc>
          <w:tcPr>
            <w:tcW w:w="6237" w:type="dxa"/>
            <w:vAlign w:val="center"/>
          </w:tcPr>
          <w:p w14:paraId="665E9BD7" w14:textId="1F4BDC7C" w:rsidR="0041757A" w:rsidRPr="001E3A8D" w:rsidRDefault="0041757A" w:rsidP="2FB48C63">
            <w:pPr>
              <w:rPr>
                <w:color w:val="5B9BD5" w:themeColor="accent5"/>
                <w:sz w:val="18"/>
                <w:szCs w:val="18"/>
              </w:rPr>
            </w:pPr>
          </w:p>
          <w:p w14:paraId="1C77A3EC" w14:textId="471C3388" w:rsidR="0041757A" w:rsidRPr="001E3A8D" w:rsidRDefault="0041757A" w:rsidP="2FB48C63">
            <w:pPr>
              <w:rPr>
                <w:color w:val="5B9BD5" w:themeColor="accent5"/>
                <w:sz w:val="18"/>
                <w:szCs w:val="18"/>
              </w:rPr>
            </w:pPr>
          </w:p>
        </w:tc>
      </w:tr>
    </w:tbl>
    <w:p w14:paraId="67939A15" w14:textId="77777777"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14:paraId="030D86DF" w14:textId="77777777" w:rsidTr="2FB48C63">
        <w:trPr>
          <w:trHeight w:val="348"/>
        </w:trPr>
        <w:tc>
          <w:tcPr>
            <w:tcW w:w="15622" w:type="dxa"/>
            <w:gridSpan w:val="7"/>
            <w:shd w:val="clear" w:color="auto" w:fill="0070C0"/>
            <w:vAlign w:val="center"/>
          </w:tcPr>
          <w:p w14:paraId="248AFCB6" w14:textId="77777777"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14:paraId="0CE987DD" w14:textId="77777777" w:rsidTr="2FB48C63">
        <w:trPr>
          <w:trHeight w:val="623"/>
        </w:trPr>
        <w:tc>
          <w:tcPr>
            <w:tcW w:w="682" w:type="dxa"/>
            <w:shd w:val="clear" w:color="auto" w:fill="0070C0"/>
            <w:vAlign w:val="center"/>
          </w:tcPr>
          <w:p w14:paraId="38FBC7B1"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14:paraId="2E28B15D"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14:paraId="6A290204"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14:paraId="423F4D5D"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14:paraId="1187B092"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14:paraId="1D8D84F8"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14:paraId="5932CCD9"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41757A" w:rsidRPr="002A75C5" w14:paraId="54D6FEC3" w14:textId="77777777" w:rsidTr="2FB48C63">
        <w:trPr>
          <w:trHeight w:val="339"/>
        </w:trPr>
        <w:tc>
          <w:tcPr>
            <w:tcW w:w="682" w:type="dxa"/>
            <w:vMerge w:val="restart"/>
            <w:shd w:val="clear" w:color="auto" w:fill="FFFFFF" w:themeFill="background1"/>
          </w:tcPr>
          <w:p w14:paraId="760DD364" w14:textId="77777777" w:rsidR="0041757A" w:rsidRPr="002A75C5" w:rsidRDefault="0041757A" w:rsidP="003E7E80">
            <w:pPr>
              <w:rPr>
                <w:rFonts w:cstheme="minorHAnsi"/>
                <w:sz w:val="18"/>
                <w:szCs w:val="18"/>
              </w:rPr>
            </w:pPr>
          </w:p>
          <w:p w14:paraId="0B73A6AE" w14:textId="77777777" w:rsidR="0041757A" w:rsidRPr="002A75C5" w:rsidRDefault="0041757A" w:rsidP="003E7E80">
            <w:pPr>
              <w:rPr>
                <w:rFonts w:cstheme="minorHAnsi"/>
                <w:sz w:val="18"/>
                <w:szCs w:val="18"/>
              </w:rPr>
            </w:pPr>
            <w:r w:rsidRPr="002A75C5">
              <w:rPr>
                <w:rFonts w:cstheme="minorHAnsi"/>
                <w:sz w:val="18"/>
                <w:szCs w:val="18"/>
              </w:rPr>
              <w:t>1.</w:t>
            </w:r>
            <w:r>
              <w:rPr>
                <w:rFonts w:cstheme="minorHAnsi"/>
                <w:sz w:val="18"/>
                <w:szCs w:val="18"/>
              </w:rPr>
              <w:t>3</w:t>
            </w:r>
          </w:p>
        </w:tc>
        <w:tc>
          <w:tcPr>
            <w:tcW w:w="3458" w:type="dxa"/>
            <w:vMerge w:val="restart"/>
            <w:shd w:val="clear" w:color="auto" w:fill="FFFFFF" w:themeFill="background1"/>
            <w:vAlign w:val="center"/>
          </w:tcPr>
          <w:p w14:paraId="6ECE24B8" w14:textId="72D20762" w:rsidR="0041757A" w:rsidRPr="001E3A8D" w:rsidRDefault="621D80C8" w:rsidP="2FB48C63">
            <w:pPr>
              <w:rPr>
                <w:color w:val="FF6600"/>
                <w:sz w:val="18"/>
                <w:szCs w:val="18"/>
              </w:rPr>
            </w:pPr>
            <w:r w:rsidRPr="2FB48C63">
              <w:rPr>
                <w:color w:val="FF6600"/>
                <w:sz w:val="18"/>
                <w:szCs w:val="18"/>
              </w:rPr>
              <w:t>Identify on the Cultural Capital map whic</w:t>
            </w:r>
            <w:r w:rsidR="00CF6049">
              <w:rPr>
                <w:color w:val="FF6600"/>
                <w:sz w:val="18"/>
                <w:szCs w:val="18"/>
              </w:rPr>
              <w:t>h activities link with art and DT to ensure that the range of activities</w:t>
            </w:r>
            <w:r w:rsidRPr="2FB48C63">
              <w:rPr>
                <w:color w:val="FF6600"/>
                <w:sz w:val="18"/>
                <w:szCs w:val="18"/>
              </w:rPr>
              <w:t xml:space="preserve"> fit</w:t>
            </w:r>
            <w:r w:rsidR="00CF6049">
              <w:rPr>
                <w:color w:val="FF6600"/>
                <w:sz w:val="18"/>
                <w:szCs w:val="18"/>
              </w:rPr>
              <w:t>s</w:t>
            </w:r>
            <w:r w:rsidRPr="2FB48C63">
              <w:rPr>
                <w:color w:val="FF6600"/>
                <w:sz w:val="18"/>
                <w:szCs w:val="18"/>
              </w:rPr>
              <w:t xml:space="preserve"> with the school values.</w:t>
            </w:r>
          </w:p>
        </w:tc>
        <w:tc>
          <w:tcPr>
            <w:tcW w:w="1134" w:type="dxa"/>
            <w:vMerge w:val="restart"/>
            <w:vAlign w:val="center"/>
          </w:tcPr>
          <w:p w14:paraId="756399EE" w14:textId="07245749" w:rsidR="0041757A" w:rsidRPr="001E3A8D" w:rsidRDefault="00CF6049" w:rsidP="00CF6049">
            <w:pPr>
              <w:jc w:val="center"/>
              <w:rPr>
                <w:color w:val="FF6600"/>
                <w:sz w:val="18"/>
                <w:szCs w:val="18"/>
              </w:rPr>
            </w:pPr>
            <w:r>
              <w:rPr>
                <w:color w:val="FF6600"/>
                <w:sz w:val="18"/>
                <w:szCs w:val="18"/>
              </w:rPr>
              <w:t>IJ</w:t>
            </w:r>
          </w:p>
        </w:tc>
        <w:tc>
          <w:tcPr>
            <w:tcW w:w="1276" w:type="dxa"/>
            <w:vMerge w:val="restart"/>
            <w:vAlign w:val="center"/>
          </w:tcPr>
          <w:p w14:paraId="09153FAB" w14:textId="1909691E" w:rsidR="0041757A" w:rsidRPr="001E3A8D" w:rsidRDefault="621D80C8" w:rsidP="2FB48C63">
            <w:pPr>
              <w:jc w:val="center"/>
              <w:rPr>
                <w:color w:val="FF6600"/>
                <w:sz w:val="18"/>
                <w:szCs w:val="18"/>
              </w:rPr>
            </w:pPr>
            <w:r w:rsidRPr="2FB48C63">
              <w:rPr>
                <w:color w:val="FF6600"/>
                <w:sz w:val="18"/>
                <w:szCs w:val="18"/>
              </w:rPr>
              <w:t>Curriculum Lead</w:t>
            </w:r>
          </w:p>
        </w:tc>
        <w:tc>
          <w:tcPr>
            <w:tcW w:w="1417" w:type="dxa"/>
            <w:vMerge w:val="restart"/>
            <w:vAlign w:val="center"/>
          </w:tcPr>
          <w:p w14:paraId="0F382E82" w14:textId="1EC5CAA6" w:rsidR="0041757A" w:rsidRPr="001E3A8D" w:rsidRDefault="0041757A" w:rsidP="2FB48C63">
            <w:pPr>
              <w:jc w:val="center"/>
              <w:rPr>
                <w:color w:val="FF6600"/>
                <w:sz w:val="18"/>
                <w:szCs w:val="18"/>
              </w:rPr>
            </w:pPr>
          </w:p>
        </w:tc>
        <w:tc>
          <w:tcPr>
            <w:tcW w:w="1418" w:type="dxa"/>
            <w:vMerge w:val="restart"/>
            <w:vAlign w:val="center"/>
          </w:tcPr>
          <w:p w14:paraId="795CEB38" w14:textId="60719DEA" w:rsidR="0041757A" w:rsidRPr="001E3A8D" w:rsidRDefault="712F1618" w:rsidP="2FB48C63">
            <w:pPr>
              <w:jc w:val="center"/>
              <w:rPr>
                <w:color w:val="FF6600"/>
                <w:sz w:val="18"/>
                <w:szCs w:val="18"/>
              </w:rPr>
            </w:pPr>
            <w:r w:rsidRPr="2FB48C63">
              <w:rPr>
                <w:color w:val="FF6600"/>
                <w:sz w:val="18"/>
                <w:szCs w:val="18"/>
              </w:rPr>
              <w:t>Cultural capital map</w:t>
            </w:r>
          </w:p>
        </w:tc>
        <w:tc>
          <w:tcPr>
            <w:tcW w:w="6237" w:type="dxa"/>
            <w:vAlign w:val="center"/>
          </w:tcPr>
          <w:p w14:paraId="7CB8B3CF" w14:textId="767C0B50" w:rsidR="0041757A" w:rsidRPr="001E3A8D" w:rsidRDefault="0C6907E8" w:rsidP="2FB48C63">
            <w:pPr>
              <w:rPr>
                <w:color w:val="FF6600"/>
                <w:sz w:val="18"/>
                <w:szCs w:val="18"/>
              </w:rPr>
            </w:pPr>
            <w:r w:rsidRPr="2FB48C63">
              <w:rPr>
                <w:color w:val="FF6600"/>
                <w:sz w:val="18"/>
                <w:szCs w:val="18"/>
              </w:rPr>
              <w:t xml:space="preserve">Identify the areas that fit with </w:t>
            </w:r>
            <w:r w:rsidR="00CF6049">
              <w:rPr>
                <w:color w:val="FF6600"/>
                <w:sz w:val="18"/>
                <w:szCs w:val="18"/>
              </w:rPr>
              <w:t>art and DT.</w:t>
            </w:r>
          </w:p>
        </w:tc>
      </w:tr>
      <w:tr w:rsidR="0041757A" w:rsidRPr="002A75C5" w14:paraId="7D93C6FE" w14:textId="77777777" w:rsidTr="2FB48C63">
        <w:trPr>
          <w:trHeight w:val="414"/>
        </w:trPr>
        <w:tc>
          <w:tcPr>
            <w:tcW w:w="682" w:type="dxa"/>
            <w:vMerge/>
          </w:tcPr>
          <w:p w14:paraId="56F874B3" w14:textId="77777777" w:rsidR="0041757A" w:rsidRPr="002A75C5" w:rsidRDefault="0041757A" w:rsidP="003E7E80">
            <w:pPr>
              <w:rPr>
                <w:rFonts w:cstheme="minorHAnsi"/>
                <w:sz w:val="18"/>
                <w:szCs w:val="18"/>
              </w:rPr>
            </w:pPr>
          </w:p>
        </w:tc>
        <w:tc>
          <w:tcPr>
            <w:tcW w:w="3458" w:type="dxa"/>
            <w:vMerge/>
            <w:vAlign w:val="center"/>
          </w:tcPr>
          <w:p w14:paraId="14A1EC85" w14:textId="77777777" w:rsidR="0041757A" w:rsidRPr="001E3A8D" w:rsidRDefault="0041757A" w:rsidP="003E7E80">
            <w:pPr>
              <w:rPr>
                <w:rFonts w:cstheme="minorHAnsi"/>
                <w:color w:val="FF6600"/>
                <w:sz w:val="18"/>
                <w:szCs w:val="18"/>
              </w:rPr>
            </w:pPr>
          </w:p>
        </w:tc>
        <w:tc>
          <w:tcPr>
            <w:tcW w:w="1134" w:type="dxa"/>
            <w:vMerge/>
            <w:vAlign w:val="center"/>
          </w:tcPr>
          <w:p w14:paraId="22FB569A" w14:textId="77777777" w:rsidR="0041757A" w:rsidRPr="001E3A8D" w:rsidRDefault="0041757A" w:rsidP="003E7E80">
            <w:pPr>
              <w:jc w:val="center"/>
              <w:rPr>
                <w:rFonts w:cstheme="minorHAnsi"/>
                <w:color w:val="FF6600"/>
                <w:sz w:val="18"/>
                <w:szCs w:val="18"/>
              </w:rPr>
            </w:pPr>
          </w:p>
        </w:tc>
        <w:tc>
          <w:tcPr>
            <w:tcW w:w="1276" w:type="dxa"/>
            <w:vMerge/>
            <w:vAlign w:val="center"/>
          </w:tcPr>
          <w:p w14:paraId="1F3612D6" w14:textId="77777777" w:rsidR="0041757A" w:rsidRPr="001E3A8D" w:rsidRDefault="0041757A" w:rsidP="003E7E80">
            <w:pPr>
              <w:jc w:val="center"/>
              <w:rPr>
                <w:rFonts w:cstheme="minorHAnsi"/>
                <w:color w:val="FF6600"/>
                <w:sz w:val="18"/>
                <w:szCs w:val="18"/>
              </w:rPr>
            </w:pPr>
          </w:p>
        </w:tc>
        <w:tc>
          <w:tcPr>
            <w:tcW w:w="1417" w:type="dxa"/>
            <w:vMerge/>
            <w:vAlign w:val="center"/>
          </w:tcPr>
          <w:p w14:paraId="787D5AC1" w14:textId="77777777" w:rsidR="0041757A" w:rsidRPr="001E3A8D" w:rsidRDefault="0041757A" w:rsidP="003E7E80">
            <w:pPr>
              <w:jc w:val="center"/>
              <w:rPr>
                <w:rFonts w:cstheme="minorHAnsi"/>
                <w:color w:val="FF6600"/>
                <w:sz w:val="18"/>
                <w:szCs w:val="18"/>
              </w:rPr>
            </w:pPr>
          </w:p>
        </w:tc>
        <w:tc>
          <w:tcPr>
            <w:tcW w:w="1418" w:type="dxa"/>
            <w:vMerge/>
            <w:vAlign w:val="center"/>
          </w:tcPr>
          <w:p w14:paraId="7C0F9519" w14:textId="77777777" w:rsidR="0041757A" w:rsidRPr="001E3A8D" w:rsidRDefault="0041757A" w:rsidP="003E7E80">
            <w:pPr>
              <w:jc w:val="center"/>
              <w:rPr>
                <w:rFonts w:cstheme="minorHAnsi"/>
                <w:color w:val="FF6600"/>
                <w:sz w:val="18"/>
                <w:szCs w:val="18"/>
              </w:rPr>
            </w:pPr>
          </w:p>
        </w:tc>
        <w:tc>
          <w:tcPr>
            <w:tcW w:w="6237" w:type="dxa"/>
            <w:vAlign w:val="center"/>
          </w:tcPr>
          <w:p w14:paraId="7CD7CB00" w14:textId="19A1162F" w:rsidR="0041757A" w:rsidRPr="001E3A8D" w:rsidRDefault="0C6907E8" w:rsidP="2FB48C63">
            <w:pPr>
              <w:rPr>
                <w:color w:val="FF6600"/>
                <w:sz w:val="18"/>
                <w:szCs w:val="18"/>
              </w:rPr>
            </w:pPr>
            <w:r w:rsidRPr="2FB48C63">
              <w:rPr>
                <w:color w:val="FF6600"/>
                <w:sz w:val="18"/>
                <w:szCs w:val="18"/>
              </w:rPr>
              <w:t>Create a model that demonstrates that all the CC opportunities fit within each school value.</w:t>
            </w:r>
          </w:p>
        </w:tc>
      </w:tr>
      <w:tr w:rsidR="0041757A" w:rsidRPr="002A75C5" w14:paraId="0F815AEC" w14:textId="77777777" w:rsidTr="2FB48C63">
        <w:trPr>
          <w:trHeight w:val="575"/>
        </w:trPr>
        <w:tc>
          <w:tcPr>
            <w:tcW w:w="682" w:type="dxa"/>
            <w:vMerge/>
          </w:tcPr>
          <w:p w14:paraId="2945F230" w14:textId="77777777" w:rsidR="0041757A" w:rsidRPr="002A75C5" w:rsidRDefault="0041757A" w:rsidP="003E7E80">
            <w:pPr>
              <w:rPr>
                <w:rFonts w:cstheme="minorHAnsi"/>
                <w:sz w:val="18"/>
                <w:szCs w:val="18"/>
              </w:rPr>
            </w:pPr>
          </w:p>
        </w:tc>
        <w:tc>
          <w:tcPr>
            <w:tcW w:w="3458" w:type="dxa"/>
            <w:vMerge/>
            <w:vAlign w:val="center"/>
          </w:tcPr>
          <w:p w14:paraId="7B68F546" w14:textId="77777777" w:rsidR="0041757A" w:rsidRPr="001E3A8D" w:rsidRDefault="0041757A" w:rsidP="003E7E80">
            <w:pPr>
              <w:rPr>
                <w:rFonts w:cstheme="minorHAnsi"/>
                <w:color w:val="FF6600"/>
                <w:sz w:val="18"/>
                <w:szCs w:val="18"/>
              </w:rPr>
            </w:pPr>
          </w:p>
        </w:tc>
        <w:tc>
          <w:tcPr>
            <w:tcW w:w="1134" w:type="dxa"/>
            <w:vMerge/>
            <w:vAlign w:val="center"/>
          </w:tcPr>
          <w:p w14:paraId="04967678" w14:textId="77777777" w:rsidR="0041757A" w:rsidRPr="001E3A8D" w:rsidRDefault="0041757A" w:rsidP="003E7E80">
            <w:pPr>
              <w:jc w:val="center"/>
              <w:rPr>
                <w:rFonts w:cstheme="minorHAnsi"/>
                <w:color w:val="FF6600"/>
                <w:sz w:val="18"/>
                <w:szCs w:val="18"/>
              </w:rPr>
            </w:pPr>
          </w:p>
        </w:tc>
        <w:tc>
          <w:tcPr>
            <w:tcW w:w="1276" w:type="dxa"/>
            <w:vMerge/>
            <w:vAlign w:val="center"/>
          </w:tcPr>
          <w:p w14:paraId="1B4B8CC6" w14:textId="77777777" w:rsidR="0041757A" w:rsidRPr="001E3A8D" w:rsidRDefault="0041757A" w:rsidP="003E7E80">
            <w:pPr>
              <w:jc w:val="center"/>
              <w:rPr>
                <w:rFonts w:cstheme="minorHAnsi"/>
                <w:color w:val="FF6600"/>
                <w:sz w:val="18"/>
                <w:szCs w:val="18"/>
              </w:rPr>
            </w:pPr>
          </w:p>
        </w:tc>
        <w:tc>
          <w:tcPr>
            <w:tcW w:w="1417" w:type="dxa"/>
            <w:vMerge/>
            <w:vAlign w:val="center"/>
          </w:tcPr>
          <w:p w14:paraId="3C643DBB" w14:textId="77777777" w:rsidR="0041757A" w:rsidRPr="001E3A8D" w:rsidRDefault="0041757A" w:rsidP="003E7E80">
            <w:pPr>
              <w:jc w:val="center"/>
              <w:rPr>
                <w:rFonts w:cstheme="minorHAnsi"/>
                <w:color w:val="FF6600"/>
                <w:sz w:val="18"/>
                <w:szCs w:val="18"/>
              </w:rPr>
            </w:pPr>
          </w:p>
        </w:tc>
        <w:tc>
          <w:tcPr>
            <w:tcW w:w="1418" w:type="dxa"/>
            <w:vMerge/>
            <w:vAlign w:val="center"/>
          </w:tcPr>
          <w:p w14:paraId="6CA0F271" w14:textId="77777777" w:rsidR="0041757A" w:rsidRPr="001E3A8D" w:rsidRDefault="0041757A" w:rsidP="003E7E80">
            <w:pPr>
              <w:jc w:val="center"/>
              <w:rPr>
                <w:rFonts w:cstheme="minorHAnsi"/>
                <w:color w:val="FF6600"/>
                <w:sz w:val="18"/>
                <w:szCs w:val="18"/>
              </w:rPr>
            </w:pPr>
          </w:p>
        </w:tc>
        <w:tc>
          <w:tcPr>
            <w:tcW w:w="6237" w:type="dxa"/>
            <w:vAlign w:val="center"/>
          </w:tcPr>
          <w:p w14:paraId="7581CC23" w14:textId="618889A4" w:rsidR="0041757A" w:rsidRPr="001E3A8D" w:rsidRDefault="0041757A" w:rsidP="003E7E80">
            <w:pPr>
              <w:rPr>
                <w:color w:val="FF6600"/>
                <w:sz w:val="18"/>
                <w:szCs w:val="18"/>
              </w:rPr>
            </w:pPr>
          </w:p>
        </w:tc>
      </w:tr>
      <w:tr w:rsidR="0041757A" w:rsidRPr="002A75C5" w14:paraId="464B4452" w14:textId="77777777" w:rsidTr="2FB48C63">
        <w:trPr>
          <w:trHeight w:val="443"/>
        </w:trPr>
        <w:tc>
          <w:tcPr>
            <w:tcW w:w="682" w:type="dxa"/>
            <w:vMerge/>
          </w:tcPr>
          <w:p w14:paraId="7089BB1D" w14:textId="77777777" w:rsidR="0041757A" w:rsidRPr="002A75C5" w:rsidRDefault="0041757A" w:rsidP="003E7E80">
            <w:pPr>
              <w:rPr>
                <w:rFonts w:cstheme="minorHAnsi"/>
                <w:sz w:val="18"/>
                <w:szCs w:val="18"/>
              </w:rPr>
            </w:pPr>
          </w:p>
        </w:tc>
        <w:tc>
          <w:tcPr>
            <w:tcW w:w="3458" w:type="dxa"/>
            <w:vMerge w:val="restart"/>
            <w:vAlign w:val="center"/>
          </w:tcPr>
          <w:p w14:paraId="6EDC4E41" w14:textId="3CFADE60" w:rsidR="0041757A" w:rsidRPr="001E3A8D" w:rsidRDefault="1C572EA6" w:rsidP="00BE65AC">
            <w:pPr>
              <w:rPr>
                <w:color w:val="70AD47" w:themeColor="accent6"/>
                <w:sz w:val="18"/>
                <w:szCs w:val="18"/>
              </w:rPr>
            </w:pPr>
            <w:r w:rsidRPr="2FB48C63">
              <w:rPr>
                <w:color w:val="70AD47" w:themeColor="accent6"/>
                <w:sz w:val="18"/>
                <w:szCs w:val="18"/>
              </w:rPr>
              <w:t>Start a scrapbook of Cultural Capital opportunities, which can also be</w:t>
            </w:r>
            <w:r w:rsidR="00BE65AC">
              <w:rPr>
                <w:color w:val="70AD47" w:themeColor="accent6"/>
                <w:sz w:val="18"/>
                <w:szCs w:val="18"/>
              </w:rPr>
              <w:t xml:space="preserve"> adapted to add to the website.</w:t>
            </w:r>
          </w:p>
        </w:tc>
        <w:tc>
          <w:tcPr>
            <w:tcW w:w="1134" w:type="dxa"/>
            <w:vMerge w:val="restart"/>
            <w:vAlign w:val="center"/>
          </w:tcPr>
          <w:p w14:paraId="13582F42" w14:textId="77777777" w:rsidR="00BE65AC" w:rsidRPr="006A60D6" w:rsidRDefault="00BE65AC" w:rsidP="00BE65AC">
            <w:pPr>
              <w:jc w:val="center"/>
              <w:rPr>
                <w:color w:val="00B050"/>
                <w:sz w:val="18"/>
                <w:szCs w:val="18"/>
              </w:rPr>
            </w:pPr>
            <w:r w:rsidRPr="006A60D6">
              <w:rPr>
                <w:color w:val="00B050"/>
                <w:sz w:val="18"/>
                <w:szCs w:val="18"/>
              </w:rPr>
              <w:t>IJ</w:t>
            </w:r>
          </w:p>
          <w:p w14:paraId="14B3043C" w14:textId="0AE5220E" w:rsidR="0041757A" w:rsidRPr="001E3A8D" w:rsidRDefault="0041757A" w:rsidP="2FB48C63">
            <w:pPr>
              <w:jc w:val="center"/>
              <w:rPr>
                <w:color w:val="70AD47" w:themeColor="accent6"/>
                <w:sz w:val="18"/>
                <w:szCs w:val="18"/>
              </w:rPr>
            </w:pPr>
          </w:p>
        </w:tc>
        <w:tc>
          <w:tcPr>
            <w:tcW w:w="1276" w:type="dxa"/>
            <w:vMerge w:val="restart"/>
            <w:vAlign w:val="center"/>
          </w:tcPr>
          <w:p w14:paraId="32B62593" w14:textId="0A4A115F" w:rsidR="0041757A" w:rsidRPr="001E3A8D" w:rsidRDefault="4541462C" w:rsidP="2FB48C63">
            <w:pPr>
              <w:jc w:val="center"/>
              <w:rPr>
                <w:color w:val="70AD47" w:themeColor="accent6"/>
                <w:sz w:val="18"/>
                <w:szCs w:val="18"/>
              </w:rPr>
            </w:pPr>
            <w:r w:rsidRPr="2FB48C63">
              <w:rPr>
                <w:color w:val="70AD47" w:themeColor="accent6"/>
                <w:sz w:val="18"/>
                <w:szCs w:val="18"/>
              </w:rPr>
              <w:t>Curriculum Lead</w:t>
            </w:r>
          </w:p>
        </w:tc>
        <w:tc>
          <w:tcPr>
            <w:tcW w:w="1417" w:type="dxa"/>
            <w:vMerge w:val="restart"/>
            <w:vAlign w:val="center"/>
          </w:tcPr>
          <w:p w14:paraId="10CC3F96" w14:textId="5D9750F9" w:rsidR="0041757A" w:rsidRPr="001E3A8D" w:rsidRDefault="4541462C" w:rsidP="2FB48C63">
            <w:pPr>
              <w:jc w:val="center"/>
              <w:rPr>
                <w:color w:val="70AD47" w:themeColor="accent6"/>
                <w:sz w:val="18"/>
                <w:szCs w:val="18"/>
              </w:rPr>
            </w:pPr>
            <w:r w:rsidRPr="2FB48C63">
              <w:rPr>
                <w:color w:val="70AD47" w:themeColor="accent6"/>
                <w:sz w:val="18"/>
                <w:szCs w:val="18"/>
              </w:rPr>
              <w:t>Website</w:t>
            </w:r>
          </w:p>
        </w:tc>
        <w:tc>
          <w:tcPr>
            <w:tcW w:w="1418" w:type="dxa"/>
            <w:vMerge w:val="restart"/>
            <w:vAlign w:val="center"/>
          </w:tcPr>
          <w:p w14:paraId="2037DE65" w14:textId="5898F0CF" w:rsidR="0041757A" w:rsidRPr="001E3A8D" w:rsidRDefault="4541462C" w:rsidP="2FB48C63">
            <w:pPr>
              <w:jc w:val="center"/>
              <w:rPr>
                <w:color w:val="70AD47" w:themeColor="accent6"/>
                <w:sz w:val="18"/>
                <w:szCs w:val="18"/>
              </w:rPr>
            </w:pPr>
            <w:r w:rsidRPr="2FB48C63">
              <w:rPr>
                <w:color w:val="70AD47" w:themeColor="accent6"/>
                <w:sz w:val="18"/>
                <w:szCs w:val="18"/>
              </w:rPr>
              <w:t>Photographs from class teachers</w:t>
            </w:r>
          </w:p>
          <w:p w14:paraId="06B02667" w14:textId="3FDACC75" w:rsidR="0041757A" w:rsidRPr="001E3A8D" w:rsidRDefault="0041757A" w:rsidP="2FB48C63">
            <w:pPr>
              <w:jc w:val="center"/>
              <w:rPr>
                <w:color w:val="70AD47" w:themeColor="accent6"/>
                <w:sz w:val="18"/>
                <w:szCs w:val="18"/>
              </w:rPr>
            </w:pPr>
          </w:p>
        </w:tc>
        <w:tc>
          <w:tcPr>
            <w:tcW w:w="6237" w:type="dxa"/>
            <w:vAlign w:val="center"/>
          </w:tcPr>
          <w:p w14:paraId="2EBDE6C8" w14:textId="425E2D05" w:rsidR="0041757A" w:rsidRPr="001E3A8D" w:rsidRDefault="4541462C" w:rsidP="2FB48C63">
            <w:pPr>
              <w:rPr>
                <w:color w:val="70AD47" w:themeColor="accent6"/>
                <w:sz w:val="18"/>
                <w:szCs w:val="18"/>
              </w:rPr>
            </w:pPr>
            <w:r w:rsidRPr="2FB48C63">
              <w:rPr>
                <w:color w:val="70AD47" w:themeColor="accent6"/>
                <w:sz w:val="18"/>
                <w:szCs w:val="18"/>
              </w:rPr>
              <w:t xml:space="preserve">A range of activities will be added to the website and </w:t>
            </w:r>
            <w:r w:rsidR="333A5DA6" w:rsidRPr="2FB48C63">
              <w:rPr>
                <w:color w:val="70AD47" w:themeColor="accent6"/>
                <w:sz w:val="18"/>
                <w:szCs w:val="18"/>
              </w:rPr>
              <w:t>scrap book</w:t>
            </w:r>
          </w:p>
        </w:tc>
      </w:tr>
      <w:tr w:rsidR="0041757A" w:rsidRPr="002A75C5" w14:paraId="6193184F" w14:textId="77777777" w:rsidTr="2FB48C63">
        <w:trPr>
          <w:trHeight w:val="442"/>
        </w:trPr>
        <w:tc>
          <w:tcPr>
            <w:tcW w:w="682" w:type="dxa"/>
            <w:vMerge/>
          </w:tcPr>
          <w:p w14:paraId="5088EA6F" w14:textId="77777777" w:rsidR="0041757A" w:rsidRPr="002A75C5" w:rsidRDefault="0041757A" w:rsidP="003E7E80">
            <w:pPr>
              <w:rPr>
                <w:rFonts w:cstheme="minorHAnsi"/>
                <w:sz w:val="18"/>
                <w:szCs w:val="18"/>
              </w:rPr>
            </w:pPr>
          </w:p>
        </w:tc>
        <w:tc>
          <w:tcPr>
            <w:tcW w:w="3458" w:type="dxa"/>
            <w:vMerge/>
            <w:vAlign w:val="center"/>
          </w:tcPr>
          <w:p w14:paraId="2F968CB3" w14:textId="77777777" w:rsidR="0041757A" w:rsidRPr="001E3A8D" w:rsidRDefault="0041757A" w:rsidP="003E7E80">
            <w:pPr>
              <w:rPr>
                <w:rFonts w:cstheme="minorHAnsi"/>
                <w:color w:val="FF6600"/>
                <w:sz w:val="18"/>
                <w:szCs w:val="18"/>
              </w:rPr>
            </w:pPr>
          </w:p>
        </w:tc>
        <w:tc>
          <w:tcPr>
            <w:tcW w:w="1134" w:type="dxa"/>
            <w:vMerge/>
            <w:vAlign w:val="center"/>
          </w:tcPr>
          <w:p w14:paraId="3DA089D7" w14:textId="77777777" w:rsidR="0041757A" w:rsidRPr="001E3A8D" w:rsidRDefault="0041757A" w:rsidP="003E7E80">
            <w:pPr>
              <w:jc w:val="center"/>
              <w:rPr>
                <w:rFonts w:cstheme="minorHAnsi"/>
                <w:color w:val="FF6600"/>
                <w:sz w:val="18"/>
                <w:szCs w:val="18"/>
              </w:rPr>
            </w:pPr>
          </w:p>
        </w:tc>
        <w:tc>
          <w:tcPr>
            <w:tcW w:w="1276" w:type="dxa"/>
            <w:vMerge/>
            <w:vAlign w:val="center"/>
          </w:tcPr>
          <w:p w14:paraId="52D4DCA3" w14:textId="77777777" w:rsidR="0041757A" w:rsidRPr="001E3A8D" w:rsidRDefault="0041757A" w:rsidP="003E7E80">
            <w:pPr>
              <w:jc w:val="center"/>
              <w:rPr>
                <w:rFonts w:cstheme="minorHAnsi"/>
                <w:color w:val="FF6600"/>
                <w:sz w:val="18"/>
                <w:szCs w:val="18"/>
              </w:rPr>
            </w:pPr>
          </w:p>
        </w:tc>
        <w:tc>
          <w:tcPr>
            <w:tcW w:w="1417" w:type="dxa"/>
            <w:vMerge/>
            <w:vAlign w:val="center"/>
          </w:tcPr>
          <w:p w14:paraId="4B2149C2" w14:textId="77777777" w:rsidR="0041757A" w:rsidRPr="001E3A8D" w:rsidRDefault="0041757A" w:rsidP="003E7E80">
            <w:pPr>
              <w:jc w:val="center"/>
              <w:rPr>
                <w:rFonts w:cstheme="minorHAnsi"/>
                <w:color w:val="FF6600"/>
                <w:sz w:val="18"/>
                <w:szCs w:val="18"/>
              </w:rPr>
            </w:pPr>
          </w:p>
        </w:tc>
        <w:tc>
          <w:tcPr>
            <w:tcW w:w="1418" w:type="dxa"/>
            <w:vMerge/>
            <w:vAlign w:val="center"/>
          </w:tcPr>
          <w:p w14:paraId="57176A92" w14:textId="77777777" w:rsidR="0041757A" w:rsidRPr="001E3A8D" w:rsidRDefault="0041757A" w:rsidP="003E7E80">
            <w:pPr>
              <w:jc w:val="center"/>
              <w:rPr>
                <w:rFonts w:cstheme="minorHAnsi"/>
                <w:color w:val="FF6600"/>
                <w:sz w:val="18"/>
                <w:szCs w:val="18"/>
              </w:rPr>
            </w:pPr>
          </w:p>
        </w:tc>
        <w:tc>
          <w:tcPr>
            <w:tcW w:w="6237" w:type="dxa"/>
            <w:vAlign w:val="center"/>
          </w:tcPr>
          <w:p w14:paraId="38604DBD" w14:textId="4B775667" w:rsidR="0041757A" w:rsidRPr="001E3A8D" w:rsidRDefault="694728EB" w:rsidP="2FB48C63">
            <w:pPr>
              <w:rPr>
                <w:color w:val="70AD47" w:themeColor="accent6"/>
                <w:sz w:val="18"/>
                <w:szCs w:val="18"/>
              </w:rPr>
            </w:pPr>
            <w:r w:rsidRPr="2FB48C63">
              <w:rPr>
                <w:color w:val="70AD47" w:themeColor="accent6"/>
                <w:sz w:val="18"/>
                <w:szCs w:val="18"/>
              </w:rPr>
              <w:t>Class teachers to take photographs of quality CC work</w:t>
            </w:r>
          </w:p>
        </w:tc>
      </w:tr>
      <w:tr w:rsidR="0041757A" w:rsidRPr="002A75C5" w14:paraId="3CDE3D61" w14:textId="77777777" w:rsidTr="2FB48C63">
        <w:trPr>
          <w:trHeight w:val="461"/>
        </w:trPr>
        <w:tc>
          <w:tcPr>
            <w:tcW w:w="682" w:type="dxa"/>
            <w:vMerge/>
          </w:tcPr>
          <w:p w14:paraId="631887EE" w14:textId="77777777" w:rsidR="0041757A" w:rsidRPr="002A75C5" w:rsidRDefault="0041757A" w:rsidP="003E7E80">
            <w:pPr>
              <w:rPr>
                <w:rFonts w:cstheme="minorHAnsi"/>
                <w:sz w:val="18"/>
                <w:szCs w:val="18"/>
              </w:rPr>
            </w:pPr>
          </w:p>
        </w:tc>
        <w:tc>
          <w:tcPr>
            <w:tcW w:w="3458" w:type="dxa"/>
            <w:vMerge w:val="restart"/>
            <w:shd w:val="clear" w:color="auto" w:fill="FFFFFF" w:themeFill="background1"/>
            <w:vAlign w:val="center"/>
          </w:tcPr>
          <w:p w14:paraId="3F23B19E" w14:textId="715D94F9" w:rsidR="0041757A" w:rsidRPr="001E3A8D" w:rsidRDefault="0D2F1E12" w:rsidP="00B24214">
            <w:pPr>
              <w:rPr>
                <w:color w:val="4472C4" w:themeColor="accent1"/>
                <w:sz w:val="18"/>
                <w:szCs w:val="18"/>
              </w:rPr>
            </w:pPr>
            <w:r w:rsidRPr="2FB48C63">
              <w:rPr>
                <w:color w:val="4472C4" w:themeColor="accent1"/>
                <w:sz w:val="18"/>
                <w:szCs w:val="18"/>
              </w:rPr>
              <w:t xml:space="preserve">Ensure </w:t>
            </w:r>
            <w:r w:rsidR="00BE65AC">
              <w:rPr>
                <w:color w:val="4472C4" w:themeColor="accent1"/>
                <w:sz w:val="18"/>
                <w:szCs w:val="18"/>
              </w:rPr>
              <w:t>that opportunities for practical activities</w:t>
            </w:r>
            <w:r w:rsidRPr="2FB48C63">
              <w:rPr>
                <w:color w:val="4472C4" w:themeColor="accent1"/>
                <w:sz w:val="18"/>
                <w:szCs w:val="18"/>
              </w:rPr>
              <w:t xml:space="preserve"> have been offered and carried out throughout th</w:t>
            </w:r>
            <w:r w:rsidR="00BE65AC">
              <w:rPr>
                <w:color w:val="4472C4" w:themeColor="accent1"/>
                <w:sz w:val="18"/>
                <w:szCs w:val="18"/>
              </w:rPr>
              <w:t xml:space="preserve">e </w:t>
            </w:r>
            <w:proofErr w:type="spellStart"/>
            <w:proofErr w:type="gramStart"/>
            <w:r w:rsidR="00BE65AC">
              <w:rPr>
                <w:color w:val="4472C4" w:themeColor="accent1"/>
                <w:sz w:val="18"/>
                <w:szCs w:val="18"/>
              </w:rPr>
              <w:t>year</w:t>
            </w:r>
            <w:r w:rsidR="00B24214">
              <w:rPr>
                <w:color w:val="4472C4" w:themeColor="accent1"/>
                <w:sz w:val="18"/>
                <w:szCs w:val="18"/>
              </w:rPr>
              <w:t>.E</w:t>
            </w:r>
            <w:r w:rsidR="00BE65AC">
              <w:rPr>
                <w:color w:val="4472C4" w:themeColor="accent1"/>
                <w:sz w:val="18"/>
                <w:szCs w:val="18"/>
              </w:rPr>
              <w:t>nsure</w:t>
            </w:r>
            <w:proofErr w:type="spellEnd"/>
            <w:proofErr w:type="gramEnd"/>
            <w:r w:rsidR="00BE65AC">
              <w:rPr>
                <w:color w:val="4472C4" w:themeColor="accent1"/>
                <w:sz w:val="18"/>
                <w:szCs w:val="18"/>
              </w:rPr>
              <w:t xml:space="preserve"> that art and DT </w:t>
            </w:r>
            <w:r w:rsidRPr="2FB48C63">
              <w:rPr>
                <w:color w:val="4472C4" w:themeColor="accent1"/>
                <w:sz w:val="18"/>
                <w:szCs w:val="18"/>
              </w:rPr>
              <w:t>skills are applied and practiced.</w:t>
            </w:r>
          </w:p>
        </w:tc>
        <w:tc>
          <w:tcPr>
            <w:tcW w:w="1134" w:type="dxa"/>
            <w:vMerge w:val="restart"/>
            <w:vAlign w:val="center"/>
          </w:tcPr>
          <w:p w14:paraId="5E93213D" w14:textId="35501301" w:rsidR="0041757A" w:rsidRPr="001E3A8D" w:rsidRDefault="00BE65AC" w:rsidP="2FB48C63">
            <w:pPr>
              <w:jc w:val="center"/>
              <w:rPr>
                <w:color w:val="4472C4" w:themeColor="accent1"/>
                <w:sz w:val="18"/>
                <w:szCs w:val="18"/>
              </w:rPr>
            </w:pPr>
            <w:r>
              <w:rPr>
                <w:color w:val="4472C4" w:themeColor="accent1"/>
                <w:sz w:val="18"/>
                <w:szCs w:val="18"/>
              </w:rPr>
              <w:t>IJ</w:t>
            </w:r>
          </w:p>
          <w:p w14:paraId="5761D36A" w14:textId="74F97450" w:rsidR="0041757A" w:rsidRPr="001E3A8D" w:rsidRDefault="0041757A" w:rsidP="2FB48C63">
            <w:pPr>
              <w:jc w:val="center"/>
              <w:rPr>
                <w:color w:val="4472C4" w:themeColor="accent1"/>
                <w:sz w:val="18"/>
                <w:szCs w:val="18"/>
              </w:rPr>
            </w:pPr>
          </w:p>
        </w:tc>
        <w:tc>
          <w:tcPr>
            <w:tcW w:w="1276" w:type="dxa"/>
            <w:vMerge w:val="restart"/>
            <w:vAlign w:val="center"/>
          </w:tcPr>
          <w:p w14:paraId="04448C7A" w14:textId="0A4A115F" w:rsidR="0041757A" w:rsidRPr="001E3A8D" w:rsidRDefault="074CB9D0" w:rsidP="2FB48C63">
            <w:pPr>
              <w:jc w:val="center"/>
              <w:rPr>
                <w:color w:val="4472C4" w:themeColor="accent1"/>
                <w:sz w:val="18"/>
                <w:szCs w:val="18"/>
              </w:rPr>
            </w:pPr>
            <w:r w:rsidRPr="2FB48C63">
              <w:rPr>
                <w:color w:val="4472C4" w:themeColor="accent1"/>
                <w:sz w:val="18"/>
                <w:szCs w:val="18"/>
              </w:rPr>
              <w:t>Curriculum Lead</w:t>
            </w:r>
          </w:p>
          <w:p w14:paraId="5EF85B41" w14:textId="0CC9E5AC" w:rsidR="0041757A" w:rsidRPr="001E3A8D" w:rsidRDefault="0041757A" w:rsidP="2FB48C63">
            <w:pPr>
              <w:jc w:val="center"/>
              <w:rPr>
                <w:color w:val="4472C4" w:themeColor="accent1"/>
                <w:sz w:val="18"/>
                <w:szCs w:val="18"/>
              </w:rPr>
            </w:pPr>
          </w:p>
        </w:tc>
        <w:tc>
          <w:tcPr>
            <w:tcW w:w="1417" w:type="dxa"/>
            <w:vMerge w:val="restart"/>
            <w:vAlign w:val="center"/>
          </w:tcPr>
          <w:p w14:paraId="78D1ACF8" w14:textId="42EDD62D" w:rsidR="0041757A" w:rsidRPr="001E3A8D" w:rsidRDefault="074CB9D0" w:rsidP="2FB48C63">
            <w:pPr>
              <w:jc w:val="center"/>
              <w:rPr>
                <w:color w:val="4472C4" w:themeColor="accent1"/>
                <w:sz w:val="18"/>
                <w:szCs w:val="18"/>
              </w:rPr>
            </w:pPr>
            <w:r w:rsidRPr="2FB48C63">
              <w:rPr>
                <w:color w:val="4472C4" w:themeColor="accent1"/>
                <w:sz w:val="18"/>
                <w:szCs w:val="18"/>
              </w:rPr>
              <w:t>Planning checks</w:t>
            </w:r>
          </w:p>
        </w:tc>
        <w:tc>
          <w:tcPr>
            <w:tcW w:w="1418" w:type="dxa"/>
            <w:vMerge w:val="restart"/>
            <w:vAlign w:val="center"/>
          </w:tcPr>
          <w:p w14:paraId="4BB4667F" w14:textId="7A806B5F" w:rsidR="0041757A" w:rsidRPr="001E3A8D" w:rsidRDefault="074CB9D0" w:rsidP="2FB48C63">
            <w:pPr>
              <w:jc w:val="center"/>
              <w:rPr>
                <w:color w:val="4472C4" w:themeColor="accent1"/>
                <w:sz w:val="18"/>
                <w:szCs w:val="18"/>
              </w:rPr>
            </w:pPr>
            <w:r w:rsidRPr="2FB48C63">
              <w:rPr>
                <w:color w:val="4472C4" w:themeColor="accent1"/>
                <w:sz w:val="18"/>
                <w:szCs w:val="18"/>
              </w:rPr>
              <w:t>Planning</w:t>
            </w:r>
          </w:p>
          <w:p w14:paraId="1EE59690" w14:textId="75237FF9" w:rsidR="0041757A" w:rsidRPr="001E3A8D" w:rsidRDefault="074CB9D0" w:rsidP="2FB48C63">
            <w:pPr>
              <w:jc w:val="center"/>
              <w:rPr>
                <w:color w:val="4472C4" w:themeColor="accent1"/>
                <w:sz w:val="18"/>
                <w:szCs w:val="18"/>
              </w:rPr>
            </w:pPr>
            <w:r w:rsidRPr="2FB48C63">
              <w:rPr>
                <w:color w:val="4472C4" w:themeColor="accent1"/>
                <w:sz w:val="18"/>
                <w:szCs w:val="18"/>
              </w:rPr>
              <w:t>Release time for subject and curriculum lead</w:t>
            </w:r>
          </w:p>
        </w:tc>
        <w:tc>
          <w:tcPr>
            <w:tcW w:w="6237" w:type="dxa"/>
            <w:vAlign w:val="center"/>
          </w:tcPr>
          <w:p w14:paraId="68CDDE83" w14:textId="1617F693" w:rsidR="0041757A" w:rsidRPr="001E3A8D" w:rsidRDefault="63ADB16D" w:rsidP="00B24214">
            <w:pPr>
              <w:rPr>
                <w:color w:val="4472C4" w:themeColor="accent1"/>
                <w:sz w:val="18"/>
                <w:szCs w:val="18"/>
              </w:rPr>
            </w:pPr>
            <w:r w:rsidRPr="2FB48C63">
              <w:rPr>
                <w:color w:val="4472C4" w:themeColor="accent1"/>
                <w:sz w:val="18"/>
                <w:szCs w:val="18"/>
              </w:rPr>
              <w:t>Learning opportunities in p</w:t>
            </w:r>
            <w:r w:rsidR="00BE65AC">
              <w:rPr>
                <w:color w:val="4472C4" w:themeColor="accent1"/>
                <w:sz w:val="18"/>
                <w:szCs w:val="18"/>
              </w:rPr>
              <w:t xml:space="preserve">lanning and books </w:t>
            </w:r>
            <w:r w:rsidR="00B24214">
              <w:rPr>
                <w:color w:val="4472C4" w:themeColor="accent1"/>
                <w:sz w:val="18"/>
                <w:szCs w:val="18"/>
              </w:rPr>
              <w:t xml:space="preserve">will demonstrate </w:t>
            </w:r>
            <w:r w:rsidR="00BE65AC">
              <w:rPr>
                <w:color w:val="4472C4" w:themeColor="accent1"/>
                <w:sz w:val="18"/>
                <w:szCs w:val="18"/>
              </w:rPr>
              <w:t>that practical activities have</w:t>
            </w:r>
            <w:r w:rsidRPr="2FB48C63">
              <w:rPr>
                <w:color w:val="4472C4" w:themeColor="accent1"/>
                <w:sz w:val="18"/>
                <w:szCs w:val="18"/>
              </w:rPr>
              <w:t xml:space="preserve"> been carried out.</w:t>
            </w:r>
          </w:p>
        </w:tc>
      </w:tr>
      <w:tr w:rsidR="0041757A" w:rsidRPr="002A75C5" w14:paraId="12912D03" w14:textId="77777777" w:rsidTr="2FB48C63">
        <w:trPr>
          <w:trHeight w:val="260"/>
        </w:trPr>
        <w:tc>
          <w:tcPr>
            <w:tcW w:w="682" w:type="dxa"/>
            <w:vMerge/>
          </w:tcPr>
          <w:p w14:paraId="34E57A65" w14:textId="77777777" w:rsidR="0041757A" w:rsidRPr="002A75C5" w:rsidRDefault="0041757A" w:rsidP="003E7E80">
            <w:pPr>
              <w:rPr>
                <w:rFonts w:cstheme="minorHAnsi"/>
                <w:sz w:val="18"/>
                <w:szCs w:val="18"/>
              </w:rPr>
            </w:pPr>
          </w:p>
        </w:tc>
        <w:tc>
          <w:tcPr>
            <w:tcW w:w="3458" w:type="dxa"/>
            <w:vMerge/>
            <w:vAlign w:val="center"/>
          </w:tcPr>
          <w:p w14:paraId="62954B75" w14:textId="77777777" w:rsidR="0041757A" w:rsidRPr="001E3A8D" w:rsidRDefault="0041757A" w:rsidP="003E7E80">
            <w:pPr>
              <w:rPr>
                <w:rFonts w:cstheme="minorHAnsi"/>
                <w:color w:val="FF6600"/>
                <w:sz w:val="18"/>
                <w:szCs w:val="18"/>
              </w:rPr>
            </w:pPr>
          </w:p>
        </w:tc>
        <w:tc>
          <w:tcPr>
            <w:tcW w:w="1134" w:type="dxa"/>
            <w:vMerge/>
            <w:vAlign w:val="center"/>
          </w:tcPr>
          <w:p w14:paraId="147CAE62" w14:textId="77777777" w:rsidR="0041757A" w:rsidRPr="001E3A8D" w:rsidRDefault="0041757A" w:rsidP="003E7E80">
            <w:pPr>
              <w:jc w:val="center"/>
              <w:rPr>
                <w:rFonts w:cstheme="minorHAnsi"/>
                <w:color w:val="FF6600"/>
                <w:sz w:val="18"/>
                <w:szCs w:val="18"/>
              </w:rPr>
            </w:pPr>
          </w:p>
        </w:tc>
        <w:tc>
          <w:tcPr>
            <w:tcW w:w="1276" w:type="dxa"/>
            <w:vMerge/>
            <w:vAlign w:val="center"/>
          </w:tcPr>
          <w:p w14:paraId="0E3AA824" w14:textId="77777777" w:rsidR="0041757A" w:rsidRPr="001E3A8D" w:rsidRDefault="0041757A" w:rsidP="003E7E80">
            <w:pPr>
              <w:jc w:val="center"/>
              <w:rPr>
                <w:rFonts w:cstheme="minorHAnsi"/>
                <w:color w:val="FF6600"/>
                <w:sz w:val="18"/>
                <w:szCs w:val="18"/>
              </w:rPr>
            </w:pPr>
          </w:p>
        </w:tc>
        <w:tc>
          <w:tcPr>
            <w:tcW w:w="1417" w:type="dxa"/>
            <w:vMerge/>
            <w:vAlign w:val="center"/>
          </w:tcPr>
          <w:p w14:paraId="7B512BF1" w14:textId="77777777" w:rsidR="0041757A" w:rsidRPr="001E3A8D" w:rsidRDefault="0041757A" w:rsidP="003E7E80">
            <w:pPr>
              <w:jc w:val="center"/>
              <w:rPr>
                <w:rFonts w:cstheme="minorHAnsi"/>
                <w:color w:val="FF6600"/>
                <w:sz w:val="18"/>
                <w:szCs w:val="18"/>
              </w:rPr>
            </w:pPr>
          </w:p>
        </w:tc>
        <w:tc>
          <w:tcPr>
            <w:tcW w:w="1418" w:type="dxa"/>
            <w:vMerge/>
            <w:vAlign w:val="center"/>
          </w:tcPr>
          <w:p w14:paraId="740FA599" w14:textId="77777777" w:rsidR="0041757A" w:rsidRPr="001E3A8D" w:rsidRDefault="0041757A" w:rsidP="003E7E80">
            <w:pPr>
              <w:jc w:val="center"/>
              <w:rPr>
                <w:rFonts w:cstheme="minorHAnsi"/>
                <w:color w:val="FF6600"/>
                <w:sz w:val="18"/>
                <w:szCs w:val="18"/>
              </w:rPr>
            </w:pPr>
          </w:p>
        </w:tc>
        <w:tc>
          <w:tcPr>
            <w:tcW w:w="6237" w:type="dxa"/>
            <w:vAlign w:val="center"/>
          </w:tcPr>
          <w:p w14:paraId="1750D1E6" w14:textId="0BB241D1" w:rsidR="0041757A" w:rsidRPr="001E3A8D" w:rsidRDefault="00B24214" w:rsidP="2FB48C63">
            <w:pPr>
              <w:rPr>
                <w:color w:val="4472C4" w:themeColor="accent1"/>
                <w:sz w:val="18"/>
                <w:szCs w:val="18"/>
              </w:rPr>
            </w:pPr>
            <w:r>
              <w:rPr>
                <w:color w:val="4472C4" w:themeColor="accent1"/>
                <w:sz w:val="18"/>
                <w:szCs w:val="18"/>
              </w:rPr>
              <w:t xml:space="preserve">Children will show increased practical and analytical skills.  </w:t>
            </w:r>
          </w:p>
        </w:tc>
      </w:tr>
      <w:tr w:rsidR="0041757A" w:rsidRPr="002A75C5" w14:paraId="7FF4F8D8" w14:textId="77777777" w:rsidTr="2FB48C63">
        <w:trPr>
          <w:trHeight w:val="259"/>
        </w:trPr>
        <w:tc>
          <w:tcPr>
            <w:tcW w:w="682" w:type="dxa"/>
            <w:vMerge/>
          </w:tcPr>
          <w:p w14:paraId="6678985D" w14:textId="77777777" w:rsidR="0041757A" w:rsidRPr="002A75C5" w:rsidRDefault="0041757A" w:rsidP="003E7E80">
            <w:pPr>
              <w:rPr>
                <w:rFonts w:cstheme="minorHAnsi"/>
                <w:sz w:val="18"/>
                <w:szCs w:val="18"/>
              </w:rPr>
            </w:pPr>
          </w:p>
        </w:tc>
        <w:tc>
          <w:tcPr>
            <w:tcW w:w="3458" w:type="dxa"/>
            <w:vMerge/>
            <w:vAlign w:val="center"/>
          </w:tcPr>
          <w:p w14:paraId="3B7A248B" w14:textId="77777777" w:rsidR="0041757A" w:rsidRPr="001E3A8D" w:rsidRDefault="0041757A" w:rsidP="003E7E80">
            <w:pPr>
              <w:rPr>
                <w:rFonts w:cstheme="minorHAnsi"/>
                <w:color w:val="FF6600"/>
                <w:sz w:val="18"/>
                <w:szCs w:val="18"/>
              </w:rPr>
            </w:pPr>
          </w:p>
        </w:tc>
        <w:tc>
          <w:tcPr>
            <w:tcW w:w="1134" w:type="dxa"/>
            <w:vMerge/>
            <w:vAlign w:val="center"/>
          </w:tcPr>
          <w:p w14:paraId="57D8AC88" w14:textId="77777777" w:rsidR="0041757A" w:rsidRPr="001E3A8D" w:rsidRDefault="0041757A" w:rsidP="003E7E80">
            <w:pPr>
              <w:jc w:val="center"/>
              <w:rPr>
                <w:rFonts w:cstheme="minorHAnsi"/>
                <w:color w:val="FF6600"/>
                <w:sz w:val="18"/>
                <w:szCs w:val="18"/>
              </w:rPr>
            </w:pPr>
          </w:p>
        </w:tc>
        <w:tc>
          <w:tcPr>
            <w:tcW w:w="1276" w:type="dxa"/>
            <w:vMerge/>
            <w:vAlign w:val="center"/>
          </w:tcPr>
          <w:p w14:paraId="2E5FB48D" w14:textId="77777777" w:rsidR="0041757A" w:rsidRPr="001E3A8D" w:rsidRDefault="0041757A" w:rsidP="003E7E80">
            <w:pPr>
              <w:jc w:val="center"/>
              <w:rPr>
                <w:rFonts w:cstheme="minorHAnsi"/>
                <w:color w:val="FF6600"/>
                <w:sz w:val="18"/>
                <w:szCs w:val="18"/>
              </w:rPr>
            </w:pPr>
          </w:p>
        </w:tc>
        <w:tc>
          <w:tcPr>
            <w:tcW w:w="1417" w:type="dxa"/>
            <w:vMerge/>
            <w:vAlign w:val="center"/>
          </w:tcPr>
          <w:p w14:paraId="289E4237" w14:textId="77777777" w:rsidR="0041757A" w:rsidRPr="001E3A8D" w:rsidRDefault="0041757A" w:rsidP="003E7E80">
            <w:pPr>
              <w:jc w:val="center"/>
              <w:rPr>
                <w:rFonts w:cstheme="minorHAnsi"/>
                <w:color w:val="FF6600"/>
                <w:sz w:val="18"/>
                <w:szCs w:val="18"/>
              </w:rPr>
            </w:pPr>
          </w:p>
        </w:tc>
        <w:tc>
          <w:tcPr>
            <w:tcW w:w="1418" w:type="dxa"/>
            <w:vMerge/>
            <w:vAlign w:val="center"/>
          </w:tcPr>
          <w:p w14:paraId="5A5F0C46" w14:textId="77777777" w:rsidR="0041757A" w:rsidRPr="001E3A8D" w:rsidRDefault="0041757A" w:rsidP="003E7E80">
            <w:pPr>
              <w:jc w:val="center"/>
              <w:rPr>
                <w:rFonts w:cstheme="minorHAnsi"/>
                <w:color w:val="FF6600"/>
                <w:sz w:val="18"/>
                <w:szCs w:val="18"/>
              </w:rPr>
            </w:pPr>
          </w:p>
        </w:tc>
        <w:tc>
          <w:tcPr>
            <w:tcW w:w="6237" w:type="dxa"/>
            <w:vAlign w:val="center"/>
          </w:tcPr>
          <w:p w14:paraId="0B66C089" w14:textId="77777777" w:rsidR="0041757A" w:rsidRPr="001E3A8D" w:rsidRDefault="0041757A" w:rsidP="2FB48C63">
            <w:pPr>
              <w:rPr>
                <w:color w:val="4472C4" w:themeColor="accent1"/>
                <w:sz w:val="18"/>
                <w:szCs w:val="18"/>
              </w:rPr>
            </w:pPr>
          </w:p>
        </w:tc>
      </w:tr>
    </w:tbl>
    <w:p w14:paraId="73FB75B2" w14:textId="77777777"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14:paraId="59A81528" w14:textId="77777777" w:rsidTr="2FB48C63">
        <w:trPr>
          <w:trHeight w:val="348"/>
        </w:trPr>
        <w:tc>
          <w:tcPr>
            <w:tcW w:w="15622" w:type="dxa"/>
            <w:gridSpan w:val="7"/>
            <w:shd w:val="clear" w:color="auto" w:fill="0070C0"/>
            <w:vAlign w:val="center"/>
          </w:tcPr>
          <w:p w14:paraId="10DF17FE" w14:textId="77777777"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14:paraId="6D05350D" w14:textId="77777777" w:rsidTr="2FB48C63">
        <w:trPr>
          <w:trHeight w:val="623"/>
        </w:trPr>
        <w:tc>
          <w:tcPr>
            <w:tcW w:w="682" w:type="dxa"/>
            <w:shd w:val="clear" w:color="auto" w:fill="0070C0"/>
            <w:vAlign w:val="center"/>
          </w:tcPr>
          <w:p w14:paraId="20408DFA"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14:paraId="67937F9E"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14:paraId="2093BB66"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14:paraId="5E88FA37"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14:paraId="47F3F8BB"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14:paraId="7599F539"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14:paraId="2E617D00"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41757A" w:rsidRPr="002A75C5" w14:paraId="3415C22F" w14:textId="77777777" w:rsidTr="2FB48C63">
        <w:trPr>
          <w:trHeight w:val="339"/>
        </w:trPr>
        <w:tc>
          <w:tcPr>
            <w:tcW w:w="682" w:type="dxa"/>
            <w:vMerge w:val="restart"/>
            <w:shd w:val="clear" w:color="auto" w:fill="FFFFFF" w:themeFill="background1"/>
          </w:tcPr>
          <w:p w14:paraId="7BD11B92" w14:textId="77777777" w:rsidR="0041757A" w:rsidRPr="002A75C5" w:rsidRDefault="0041757A" w:rsidP="003E7E80">
            <w:pPr>
              <w:rPr>
                <w:rFonts w:cstheme="minorHAnsi"/>
                <w:sz w:val="18"/>
                <w:szCs w:val="18"/>
              </w:rPr>
            </w:pPr>
          </w:p>
          <w:p w14:paraId="201BA6F4" w14:textId="77777777" w:rsidR="0041757A" w:rsidRPr="002A75C5" w:rsidRDefault="0041757A" w:rsidP="003E7E80">
            <w:pPr>
              <w:rPr>
                <w:rFonts w:cstheme="minorHAnsi"/>
                <w:sz w:val="18"/>
                <w:szCs w:val="18"/>
              </w:rPr>
            </w:pPr>
            <w:r w:rsidRPr="002A75C5">
              <w:rPr>
                <w:rFonts w:cstheme="minorHAnsi"/>
                <w:sz w:val="18"/>
                <w:szCs w:val="18"/>
              </w:rPr>
              <w:t>1.</w:t>
            </w:r>
            <w:r>
              <w:rPr>
                <w:rFonts w:cstheme="minorHAnsi"/>
                <w:sz w:val="18"/>
                <w:szCs w:val="18"/>
              </w:rPr>
              <w:t>4</w:t>
            </w:r>
          </w:p>
        </w:tc>
        <w:tc>
          <w:tcPr>
            <w:tcW w:w="3458" w:type="dxa"/>
            <w:vMerge w:val="restart"/>
            <w:shd w:val="clear" w:color="auto" w:fill="FFFFFF" w:themeFill="background1"/>
            <w:vAlign w:val="center"/>
          </w:tcPr>
          <w:p w14:paraId="266B1DA1" w14:textId="09DCCA45" w:rsidR="0041757A" w:rsidRPr="001E3A8D" w:rsidRDefault="56D5BA08" w:rsidP="2FB48C63">
            <w:pPr>
              <w:rPr>
                <w:color w:val="FF6600"/>
                <w:sz w:val="18"/>
                <w:szCs w:val="18"/>
              </w:rPr>
            </w:pPr>
            <w:r w:rsidRPr="2FB48C63">
              <w:rPr>
                <w:color w:val="FF6600"/>
                <w:sz w:val="18"/>
                <w:szCs w:val="18"/>
              </w:rPr>
              <w:t xml:space="preserve">Ensure that opportunities for low-stakes ‘testing’ is planned for and delivered during </w:t>
            </w:r>
            <w:r w:rsidR="000F5985">
              <w:rPr>
                <w:color w:val="FF6600"/>
                <w:sz w:val="18"/>
                <w:szCs w:val="18"/>
              </w:rPr>
              <w:t>art and DT</w:t>
            </w:r>
            <w:r w:rsidRPr="2FB48C63">
              <w:rPr>
                <w:color w:val="FF6600"/>
                <w:sz w:val="18"/>
                <w:szCs w:val="18"/>
              </w:rPr>
              <w:t xml:space="preserve"> lessons to demonstrate what ‘sticky knowledge’ the children have recalled.</w:t>
            </w:r>
          </w:p>
          <w:p w14:paraId="5FE09C4E" w14:textId="70769FBE" w:rsidR="0041757A" w:rsidRPr="001E3A8D" w:rsidRDefault="0041757A" w:rsidP="2FB48C63">
            <w:pPr>
              <w:rPr>
                <w:color w:val="FF6600"/>
                <w:sz w:val="18"/>
                <w:szCs w:val="18"/>
              </w:rPr>
            </w:pPr>
          </w:p>
        </w:tc>
        <w:tc>
          <w:tcPr>
            <w:tcW w:w="1134" w:type="dxa"/>
            <w:vMerge w:val="restart"/>
            <w:vAlign w:val="center"/>
          </w:tcPr>
          <w:p w14:paraId="51CCC024" w14:textId="15084E0F" w:rsidR="0041757A" w:rsidRPr="001E3A8D" w:rsidRDefault="00B24214" w:rsidP="2FB48C63">
            <w:pPr>
              <w:jc w:val="center"/>
              <w:rPr>
                <w:color w:val="FF6600"/>
                <w:sz w:val="18"/>
                <w:szCs w:val="18"/>
              </w:rPr>
            </w:pPr>
            <w:r>
              <w:rPr>
                <w:color w:val="FF6600"/>
                <w:sz w:val="18"/>
                <w:szCs w:val="18"/>
              </w:rPr>
              <w:t>IJ</w:t>
            </w:r>
          </w:p>
          <w:p w14:paraId="46D948FB" w14:textId="5BC1B13F" w:rsidR="0041757A" w:rsidRPr="001E3A8D" w:rsidRDefault="0041757A" w:rsidP="2FB48C63">
            <w:pPr>
              <w:jc w:val="center"/>
              <w:rPr>
                <w:color w:val="FF6600"/>
                <w:sz w:val="18"/>
                <w:szCs w:val="18"/>
              </w:rPr>
            </w:pPr>
          </w:p>
        </w:tc>
        <w:tc>
          <w:tcPr>
            <w:tcW w:w="1276" w:type="dxa"/>
            <w:vMerge w:val="restart"/>
            <w:vAlign w:val="center"/>
          </w:tcPr>
          <w:p w14:paraId="6ACE0DFE" w14:textId="7C7EB106" w:rsidR="0041757A" w:rsidRPr="001E3A8D" w:rsidRDefault="56D5BA08" w:rsidP="2FB48C63">
            <w:pPr>
              <w:jc w:val="center"/>
              <w:rPr>
                <w:color w:val="FF6600"/>
                <w:sz w:val="18"/>
                <w:szCs w:val="18"/>
              </w:rPr>
            </w:pPr>
            <w:r w:rsidRPr="2FB48C63">
              <w:rPr>
                <w:color w:val="FF6600"/>
                <w:sz w:val="18"/>
                <w:szCs w:val="18"/>
              </w:rPr>
              <w:t>Curriculum Lead</w:t>
            </w:r>
          </w:p>
          <w:p w14:paraId="18D1AD90" w14:textId="1E3DA848" w:rsidR="0041757A" w:rsidRPr="001E3A8D" w:rsidRDefault="0041757A" w:rsidP="2FB48C63">
            <w:pPr>
              <w:jc w:val="center"/>
              <w:rPr>
                <w:color w:val="FF6600"/>
                <w:sz w:val="18"/>
                <w:szCs w:val="18"/>
              </w:rPr>
            </w:pPr>
          </w:p>
        </w:tc>
        <w:tc>
          <w:tcPr>
            <w:tcW w:w="1417" w:type="dxa"/>
            <w:vMerge w:val="restart"/>
            <w:vAlign w:val="center"/>
          </w:tcPr>
          <w:p w14:paraId="771CA566" w14:textId="04FD6500" w:rsidR="0041757A" w:rsidRPr="001E3A8D" w:rsidRDefault="56D5BA08" w:rsidP="2FB48C63">
            <w:pPr>
              <w:jc w:val="center"/>
              <w:rPr>
                <w:color w:val="FF6600"/>
                <w:sz w:val="18"/>
                <w:szCs w:val="18"/>
              </w:rPr>
            </w:pPr>
            <w:r w:rsidRPr="2FB48C63">
              <w:rPr>
                <w:color w:val="FF6600"/>
                <w:sz w:val="18"/>
                <w:szCs w:val="18"/>
              </w:rPr>
              <w:t>Planning check</w:t>
            </w:r>
          </w:p>
          <w:p w14:paraId="3EFC21C3" w14:textId="627C22E5" w:rsidR="0041757A" w:rsidRPr="001E3A8D" w:rsidRDefault="0041757A" w:rsidP="2FB48C63">
            <w:pPr>
              <w:jc w:val="center"/>
              <w:rPr>
                <w:color w:val="FF6600"/>
                <w:sz w:val="18"/>
                <w:szCs w:val="18"/>
              </w:rPr>
            </w:pPr>
          </w:p>
        </w:tc>
        <w:tc>
          <w:tcPr>
            <w:tcW w:w="1418" w:type="dxa"/>
            <w:vMerge w:val="restart"/>
            <w:vAlign w:val="center"/>
          </w:tcPr>
          <w:p w14:paraId="041E6196" w14:textId="395281E1" w:rsidR="0041757A" w:rsidRPr="001E3A8D" w:rsidRDefault="56D5BA08" w:rsidP="2FB48C63">
            <w:pPr>
              <w:jc w:val="center"/>
              <w:rPr>
                <w:color w:val="FF6600"/>
                <w:sz w:val="18"/>
                <w:szCs w:val="18"/>
              </w:rPr>
            </w:pPr>
            <w:r w:rsidRPr="2FB48C63">
              <w:rPr>
                <w:color w:val="FF6600"/>
                <w:sz w:val="18"/>
                <w:szCs w:val="18"/>
              </w:rPr>
              <w:t>Release time for subject and curriculum lead</w:t>
            </w:r>
          </w:p>
          <w:p w14:paraId="69A8155F" w14:textId="41BADB9E" w:rsidR="0041757A" w:rsidRPr="001E3A8D" w:rsidRDefault="0041757A" w:rsidP="2FB48C63">
            <w:pPr>
              <w:jc w:val="center"/>
              <w:rPr>
                <w:color w:val="FF6600"/>
                <w:sz w:val="18"/>
                <w:szCs w:val="18"/>
              </w:rPr>
            </w:pPr>
          </w:p>
        </w:tc>
        <w:tc>
          <w:tcPr>
            <w:tcW w:w="6237" w:type="dxa"/>
            <w:vAlign w:val="center"/>
          </w:tcPr>
          <w:p w14:paraId="493B22C7" w14:textId="42DC3084" w:rsidR="0041757A" w:rsidRPr="001E3A8D" w:rsidRDefault="56D5BA08" w:rsidP="2FB48C63">
            <w:pPr>
              <w:rPr>
                <w:color w:val="FF6600"/>
                <w:sz w:val="18"/>
                <w:szCs w:val="18"/>
              </w:rPr>
            </w:pPr>
            <w:r w:rsidRPr="2FB48C63">
              <w:rPr>
                <w:color w:val="FF6600"/>
                <w:sz w:val="18"/>
                <w:szCs w:val="18"/>
              </w:rPr>
              <w:t>Low-stakes ‘testing’ will be planned for</w:t>
            </w:r>
          </w:p>
          <w:p w14:paraId="7048CE0D" w14:textId="5CD27272" w:rsidR="0041757A" w:rsidRPr="001E3A8D" w:rsidRDefault="0041757A" w:rsidP="2FB48C63">
            <w:pPr>
              <w:rPr>
                <w:color w:val="FF6600"/>
                <w:sz w:val="18"/>
                <w:szCs w:val="18"/>
              </w:rPr>
            </w:pPr>
          </w:p>
        </w:tc>
      </w:tr>
      <w:tr w:rsidR="0041757A" w:rsidRPr="002A75C5" w14:paraId="5911FC98" w14:textId="77777777" w:rsidTr="2FB48C63">
        <w:trPr>
          <w:trHeight w:val="414"/>
        </w:trPr>
        <w:tc>
          <w:tcPr>
            <w:tcW w:w="682" w:type="dxa"/>
            <w:vMerge/>
          </w:tcPr>
          <w:p w14:paraId="41C7497C" w14:textId="77777777" w:rsidR="0041757A" w:rsidRPr="002A75C5" w:rsidRDefault="0041757A" w:rsidP="003E7E80">
            <w:pPr>
              <w:rPr>
                <w:rFonts w:cstheme="minorHAnsi"/>
                <w:sz w:val="18"/>
                <w:szCs w:val="18"/>
              </w:rPr>
            </w:pPr>
          </w:p>
        </w:tc>
        <w:tc>
          <w:tcPr>
            <w:tcW w:w="3458" w:type="dxa"/>
            <w:vMerge/>
            <w:vAlign w:val="center"/>
          </w:tcPr>
          <w:p w14:paraId="155AEDAB" w14:textId="77777777" w:rsidR="0041757A" w:rsidRPr="001E3A8D" w:rsidRDefault="0041757A" w:rsidP="003E7E80">
            <w:pPr>
              <w:rPr>
                <w:rFonts w:cstheme="minorHAnsi"/>
                <w:color w:val="FF6600"/>
                <w:sz w:val="18"/>
                <w:szCs w:val="18"/>
              </w:rPr>
            </w:pPr>
          </w:p>
        </w:tc>
        <w:tc>
          <w:tcPr>
            <w:tcW w:w="1134" w:type="dxa"/>
            <w:vMerge/>
            <w:vAlign w:val="center"/>
          </w:tcPr>
          <w:p w14:paraId="5C5C87DF" w14:textId="77777777" w:rsidR="0041757A" w:rsidRPr="001E3A8D" w:rsidRDefault="0041757A" w:rsidP="003E7E80">
            <w:pPr>
              <w:jc w:val="center"/>
              <w:rPr>
                <w:rFonts w:cstheme="minorHAnsi"/>
                <w:color w:val="FF6600"/>
                <w:sz w:val="18"/>
                <w:szCs w:val="18"/>
              </w:rPr>
            </w:pPr>
          </w:p>
        </w:tc>
        <w:tc>
          <w:tcPr>
            <w:tcW w:w="1276" w:type="dxa"/>
            <w:vMerge/>
            <w:vAlign w:val="center"/>
          </w:tcPr>
          <w:p w14:paraId="64D54C2D" w14:textId="77777777" w:rsidR="0041757A" w:rsidRPr="001E3A8D" w:rsidRDefault="0041757A" w:rsidP="003E7E80">
            <w:pPr>
              <w:jc w:val="center"/>
              <w:rPr>
                <w:rFonts w:cstheme="minorHAnsi"/>
                <w:color w:val="FF6600"/>
                <w:sz w:val="18"/>
                <w:szCs w:val="18"/>
              </w:rPr>
            </w:pPr>
          </w:p>
        </w:tc>
        <w:tc>
          <w:tcPr>
            <w:tcW w:w="1417" w:type="dxa"/>
            <w:vMerge/>
            <w:vAlign w:val="center"/>
          </w:tcPr>
          <w:p w14:paraId="65D85634" w14:textId="77777777" w:rsidR="0041757A" w:rsidRPr="001E3A8D" w:rsidRDefault="0041757A" w:rsidP="003E7E80">
            <w:pPr>
              <w:jc w:val="center"/>
              <w:rPr>
                <w:rFonts w:cstheme="minorHAnsi"/>
                <w:color w:val="FF6600"/>
                <w:sz w:val="18"/>
                <w:szCs w:val="18"/>
              </w:rPr>
            </w:pPr>
          </w:p>
        </w:tc>
        <w:tc>
          <w:tcPr>
            <w:tcW w:w="1418" w:type="dxa"/>
            <w:vMerge/>
            <w:vAlign w:val="center"/>
          </w:tcPr>
          <w:p w14:paraId="376FEC65" w14:textId="77777777" w:rsidR="0041757A" w:rsidRPr="001E3A8D" w:rsidRDefault="0041757A" w:rsidP="003E7E80">
            <w:pPr>
              <w:jc w:val="center"/>
              <w:rPr>
                <w:rFonts w:cstheme="minorHAnsi"/>
                <w:color w:val="FF6600"/>
                <w:sz w:val="18"/>
                <w:szCs w:val="18"/>
              </w:rPr>
            </w:pPr>
          </w:p>
        </w:tc>
        <w:tc>
          <w:tcPr>
            <w:tcW w:w="6237" w:type="dxa"/>
            <w:vAlign w:val="center"/>
          </w:tcPr>
          <w:p w14:paraId="0A0B92EB" w14:textId="3E30628C" w:rsidR="0041757A" w:rsidRPr="001E3A8D" w:rsidRDefault="56D5BA08" w:rsidP="2FB48C63">
            <w:pPr>
              <w:rPr>
                <w:color w:val="FF6600"/>
                <w:sz w:val="18"/>
                <w:szCs w:val="18"/>
              </w:rPr>
            </w:pPr>
            <w:r w:rsidRPr="2FB48C63">
              <w:rPr>
                <w:color w:val="FF6600"/>
                <w:sz w:val="18"/>
                <w:szCs w:val="18"/>
              </w:rPr>
              <w:t>Teachers will use the assessment to inform future planning.</w:t>
            </w:r>
          </w:p>
          <w:p w14:paraId="5BCCC0EC" w14:textId="796881D8" w:rsidR="0041757A" w:rsidRPr="001E3A8D" w:rsidRDefault="0041757A" w:rsidP="2FB48C63">
            <w:pPr>
              <w:rPr>
                <w:color w:val="FF6600"/>
                <w:sz w:val="18"/>
                <w:szCs w:val="18"/>
              </w:rPr>
            </w:pPr>
          </w:p>
        </w:tc>
      </w:tr>
      <w:tr w:rsidR="0041757A" w:rsidRPr="002A75C5" w14:paraId="6493CBE6" w14:textId="77777777" w:rsidTr="2FB48C63">
        <w:trPr>
          <w:trHeight w:val="575"/>
        </w:trPr>
        <w:tc>
          <w:tcPr>
            <w:tcW w:w="682" w:type="dxa"/>
            <w:vMerge/>
          </w:tcPr>
          <w:p w14:paraId="22142B69" w14:textId="77777777" w:rsidR="0041757A" w:rsidRPr="002A75C5" w:rsidRDefault="0041757A" w:rsidP="003E7E80">
            <w:pPr>
              <w:rPr>
                <w:rFonts w:cstheme="minorHAnsi"/>
                <w:sz w:val="18"/>
                <w:szCs w:val="18"/>
              </w:rPr>
            </w:pPr>
          </w:p>
        </w:tc>
        <w:tc>
          <w:tcPr>
            <w:tcW w:w="3458" w:type="dxa"/>
            <w:vMerge/>
            <w:vAlign w:val="center"/>
          </w:tcPr>
          <w:p w14:paraId="7AD22CF7" w14:textId="77777777" w:rsidR="0041757A" w:rsidRPr="001E3A8D" w:rsidRDefault="0041757A" w:rsidP="003E7E80">
            <w:pPr>
              <w:rPr>
                <w:rFonts w:cstheme="minorHAnsi"/>
                <w:color w:val="FF6600"/>
                <w:sz w:val="18"/>
                <w:szCs w:val="18"/>
              </w:rPr>
            </w:pPr>
          </w:p>
        </w:tc>
        <w:tc>
          <w:tcPr>
            <w:tcW w:w="1134" w:type="dxa"/>
            <w:vMerge/>
            <w:vAlign w:val="center"/>
          </w:tcPr>
          <w:p w14:paraId="6C13E70E" w14:textId="77777777" w:rsidR="0041757A" w:rsidRPr="001E3A8D" w:rsidRDefault="0041757A" w:rsidP="003E7E80">
            <w:pPr>
              <w:jc w:val="center"/>
              <w:rPr>
                <w:rFonts w:cstheme="minorHAnsi"/>
                <w:color w:val="FF6600"/>
                <w:sz w:val="18"/>
                <w:szCs w:val="18"/>
              </w:rPr>
            </w:pPr>
          </w:p>
        </w:tc>
        <w:tc>
          <w:tcPr>
            <w:tcW w:w="1276" w:type="dxa"/>
            <w:vMerge/>
            <w:vAlign w:val="center"/>
          </w:tcPr>
          <w:p w14:paraId="5293F082" w14:textId="77777777" w:rsidR="0041757A" w:rsidRPr="001E3A8D" w:rsidRDefault="0041757A" w:rsidP="003E7E80">
            <w:pPr>
              <w:jc w:val="center"/>
              <w:rPr>
                <w:rFonts w:cstheme="minorHAnsi"/>
                <w:color w:val="FF6600"/>
                <w:sz w:val="18"/>
                <w:szCs w:val="18"/>
              </w:rPr>
            </w:pPr>
          </w:p>
        </w:tc>
        <w:tc>
          <w:tcPr>
            <w:tcW w:w="1417" w:type="dxa"/>
            <w:vMerge/>
            <w:vAlign w:val="center"/>
          </w:tcPr>
          <w:p w14:paraId="107E7EC6" w14:textId="77777777" w:rsidR="0041757A" w:rsidRPr="001E3A8D" w:rsidRDefault="0041757A" w:rsidP="003E7E80">
            <w:pPr>
              <w:jc w:val="center"/>
              <w:rPr>
                <w:rFonts w:cstheme="minorHAnsi"/>
                <w:color w:val="FF6600"/>
                <w:sz w:val="18"/>
                <w:szCs w:val="18"/>
              </w:rPr>
            </w:pPr>
          </w:p>
        </w:tc>
        <w:tc>
          <w:tcPr>
            <w:tcW w:w="1418" w:type="dxa"/>
            <w:vMerge/>
            <w:vAlign w:val="center"/>
          </w:tcPr>
          <w:p w14:paraId="5FD239B6" w14:textId="77777777" w:rsidR="0041757A" w:rsidRPr="001E3A8D" w:rsidRDefault="0041757A" w:rsidP="003E7E80">
            <w:pPr>
              <w:jc w:val="center"/>
              <w:rPr>
                <w:rFonts w:cstheme="minorHAnsi"/>
                <w:color w:val="FF6600"/>
                <w:sz w:val="18"/>
                <w:szCs w:val="18"/>
              </w:rPr>
            </w:pPr>
          </w:p>
        </w:tc>
        <w:tc>
          <w:tcPr>
            <w:tcW w:w="6237" w:type="dxa"/>
            <w:vAlign w:val="center"/>
          </w:tcPr>
          <w:p w14:paraId="3079F411" w14:textId="3898EA3E" w:rsidR="0041757A" w:rsidRPr="001E3A8D" w:rsidRDefault="56D5BA08" w:rsidP="2FB48C63">
            <w:pPr>
              <w:rPr>
                <w:color w:val="FF6600"/>
                <w:sz w:val="18"/>
                <w:szCs w:val="18"/>
              </w:rPr>
            </w:pPr>
            <w:r w:rsidRPr="2FB48C63">
              <w:rPr>
                <w:color w:val="FF6600"/>
                <w:sz w:val="18"/>
                <w:szCs w:val="18"/>
              </w:rPr>
              <w:t>Notes will be made on the Curriculum Overviews to show the level of understanding.</w:t>
            </w:r>
          </w:p>
          <w:p w14:paraId="6C460642" w14:textId="2BD97E85" w:rsidR="0041757A" w:rsidRPr="001E3A8D" w:rsidRDefault="6DB77EEB" w:rsidP="2FB48C63">
            <w:pPr>
              <w:rPr>
                <w:color w:val="FF6600"/>
                <w:sz w:val="18"/>
                <w:szCs w:val="18"/>
              </w:rPr>
            </w:pPr>
            <w:r w:rsidRPr="2FB48C63">
              <w:rPr>
                <w:color w:val="FF6600"/>
                <w:sz w:val="18"/>
                <w:szCs w:val="18"/>
              </w:rPr>
              <w:t xml:space="preserve">Planning to evidently show </w:t>
            </w:r>
            <w:proofErr w:type="spellStart"/>
            <w:r w:rsidRPr="2FB48C63">
              <w:rPr>
                <w:color w:val="FF6600"/>
                <w:sz w:val="18"/>
                <w:szCs w:val="18"/>
              </w:rPr>
              <w:t>Rosenshine’s</w:t>
            </w:r>
            <w:proofErr w:type="spellEnd"/>
            <w:r w:rsidRPr="2FB48C63">
              <w:rPr>
                <w:color w:val="FF6600"/>
                <w:sz w:val="18"/>
                <w:szCs w:val="18"/>
              </w:rPr>
              <w:t xml:space="preserve"> methods of questioning throughout.</w:t>
            </w:r>
          </w:p>
          <w:p w14:paraId="1EFCD568" w14:textId="3DEEEDBB" w:rsidR="0041757A" w:rsidRPr="001E3A8D" w:rsidRDefault="0041757A" w:rsidP="2FB48C63">
            <w:pPr>
              <w:rPr>
                <w:color w:val="FF6600"/>
                <w:sz w:val="18"/>
                <w:szCs w:val="18"/>
              </w:rPr>
            </w:pPr>
          </w:p>
        </w:tc>
      </w:tr>
      <w:tr w:rsidR="0041757A" w:rsidRPr="002A75C5" w14:paraId="30719329" w14:textId="77777777" w:rsidTr="2FB48C63">
        <w:trPr>
          <w:trHeight w:val="443"/>
        </w:trPr>
        <w:tc>
          <w:tcPr>
            <w:tcW w:w="682" w:type="dxa"/>
            <w:vMerge/>
          </w:tcPr>
          <w:p w14:paraId="15021D96" w14:textId="77777777" w:rsidR="0041757A" w:rsidRPr="002A75C5" w:rsidRDefault="0041757A" w:rsidP="003E7E80">
            <w:pPr>
              <w:rPr>
                <w:rFonts w:cstheme="minorHAnsi"/>
                <w:sz w:val="18"/>
                <w:szCs w:val="18"/>
              </w:rPr>
            </w:pPr>
          </w:p>
        </w:tc>
        <w:tc>
          <w:tcPr>
            <w:tcW w:w="3458" w:type="dxa"/>
            <w:vMerge w:val="restart"/>
            <w:vAlign w:val="center"/>
          </w:tcPr>
          <w:p w14:paraId="0D35AD9B" w14:textId="553047C9" w:rsidR="0041757A" w:rsidRPr="001E3A8D" w:rsidRDefault="00DA7120" w:rsidP="2FB48C63">
            <w:pPr>
              <w:rPr>
                <w:color w:val="70AD47" w:themeColor="accent6"/>
                <w:sz w:val="18"/>
                <w:szCs w:val="18"/>
              </w:rPr>
            </w:pPr>
            <w:r>
              <w:rPr>
                <w:color w:val="70AD47" w:themeColor="accent6"/>
                <w:sz w:val="18"/>
                <w:szCs w:val="18"/>
              </w:rPr>
              <w:t>Ensure</w:t>
            </w:r>
            <w:r w:rsidR="6C3477F3" w:rsidRPr="2FB48C63">
              <w:rPr>
                <w:color w:val="70AD47" w:themeColor="accent6"/>
                <w:sz w:val="18"/>
                <w:szCs w:val="18"/>
              </w:rPr>
              <w:t xml:space="preserve"> that the most effective assessment methods are being used</w:t>
            </w:r>
          </w:p>
        </w:tc>
        <w:tc>
          <w:tcPr>
            <w:tcW w:w="1134" w:type="dxa"/>
            <w:vMerge w:val="restart"/>
            <w:vAlign w:val="center"/>
          </w:tcPr>
          <w:p w14:paraId="62ACBD5D" w14:textId="6793543A" w:rsidR="0041757A" w:rsidRPr="001E3A8D" w:rsidRDefault="00B24214" w:rsidP="2FB48C63">
            <w:pPr>
              <w:jc w:val="center"/>
              <w:rPr>
                <w:color w:val="70AD47" w:themeColor="accent6"/>
                <w:sz w:val="18"/>
                <w:szCs w:val="18"/>
              </w:rPr>
            </w:pPr>
            <w:r>
              <w:rPr>
                <w:color w:val="70AD47" w:themeColor="accent6"/>
                <w:sz w:val="18"/>
                <w:szCs w:val="18"/>
              </w:rPr>
              <w:t>IJ</w:t>
            </w:r>
          </w:p>
          <w:p w14:paraId="5F51C9EE" w14:textId="3F5938A3" w:rsidR="0041757A" w:rsidRPr="001E3A8D" w:rsidRDefault="0041757A" w:rsidP="2FB48C63">
            <w:pPr>
              <w:jc w:val="center"/>
              <w:rPr>
                <w:color w:val="FF6600"/>
                <w:sz w:val="18"/>
                <w:szCs w:val="18"/>
              </w:rPr>
            </w:pPr>
          </w:p>
        </w:tc>
        <w:tc>
          <w:tcPr>
            <w:tcW w:w="1276" w:type="dxa"/>
            <w:vMerge w:val="restart"/>
            <w:vAlign w:val="center"/>
          </w:tcPr>
          <w:p w14:paraId="6AA07DA1" w14:textId="7C7EB106" w:rsidR="0041757A" w:rsidRPr="001E3A8D" w:rsidRDefault="6C3477F3" w:rsidP="2FB48C63">
            <w:pPr>
              <w:jc w:val="center"/>
              <w:rPr>
                <w:color w:val="70AD47" w:themeColor="accent6"/>
                <w:sz w:val="18"/>
                <w:szCs w:val="18"/>
              </w:rPr>
            </w:pPr>
            <w:r w:rsidRPr="2FB48C63">
              <w:rPr>
                <w:color w:val="70AD47" w:themeColor="accent6"/>
                <w:sz w:val="18"/>
                <w:szCs w:val="18"/>
              </w:rPr>
              <w:t>Curriculum Lead</w:t>
            </w:r>
          </w:p>
          <w:p w14:paraId="5FBC9942" w14:textId="4D1D9B62" w:rsidR="0041757A" w:rsidRPr="001E3A8D" w:rsidRDefault="0041757A" w:rsidP="2FB48C63">
            <w:pPr>
              <w:jc w:val="center"/>
              <w:rPr>
                <w:color w:val="FF6600"/>
                <w:sz w:val="18"/>
                <w:szCs w:val="18"/>
              </w:rPr>
            </w:pPr>
          </w:p>
        </w:tc>
        <w:tc>
          <w:tcPr>
            <w:tcW w:w="1417" w:type="dxa"/>
            <w:vMerge w:val="restart"/>
            <w:vAlign w:val="center"/>
          </w:tcPr>
          <w:p w14:paraId="3FAEAA34" w14:textId="745D85C7" w:rsidR="0041757A" w:rsidRPr="001E3A8D" w:rsidRDefault="6C3477F3" w:rsidP="2FB48C63">
            <w:pPr>
              <w:jc w:val="center"/>
              <w:rPr>
                <w:color w:val="70AD47" w:themeColor="accent6"/>
                <w:sz w:val="18"/>
                <w:szCs w:val="18"/>
              </w:rPr>
            </w:pPr>
            <w:r w:rsidRPr="2FB48C63">
              <w:rPr>
                <w:color w:val="70AD47" w:themeColor="accent6"/>
                <w:sz w:val="18"/>
                <w:szCs w:val="18"/>
              </w:rPr>
              <w:t>Staff meeting</w:t>
            </w:r>
          </w:p>
          <w:p w14:paraId="61506519" w14:textId="312A6B91" w:rsidR="0041757A" w:rsidRPr="001E3A8D" w:rsidRDefault="0041757A" w:rsidP="2FB48C63">
            <w:pPr>
              <w:jc w:val="center"/>
              <w:rPr>
                <w:color w:val="FF6600"/>
                <w:sz w:val="18"/>
                <w:szCs w:val="18"/>
              </w:rPr>
            </w:pPr>
          </w:p>
        </w:tc>
        <w:tc>
          <w:tcPr>
            <w:tcW w:w="1418" w:type="dxa"/>
            <w:vMerge w:val="restart"/>
            <w:vAlign w:val="center"/>
          </w:tcPr>
          <w:p w14:paraId="64434E0A" w14:textId="73BAC5EE" w:rsidR="0041757A" w:rsidRPr="001E3A8D" w:rsidRDefault="649AB2EA" w:rsidP="00DA7120">
            <w:pPr>
              <w:jc w:val="center"/>
              <w:rPr>
                <w:color w:val="70AD47" w:themeColor="accent6"/>
                <w:sz w:val="18"/>
                <w:szCs w:val="18"/>
              </w:rPr>
            </w:pPr>
            <w:r w:rsidRPr="2FB48C63">
              <w:rPr>
                <w:color w:val="70AD47" w:themeColor="accent6"/>
                <w:sz w:val="18"/>
                <w:szCs w:val="18"/>
              </w:rPr>
              <w:t xml:space="preserve">Release time to </w:t>
            </w:r>
            <w:r w:rsidR="00DA7120">
              <w:rPr>
                <w:color w:val="70AD47" w:themeColor="accent6"/>
                <w:sz w:val="18"/>
                <w:szCs w:val="18"/>
              </w:rPr>
              <w:t>observe suitable lessons.</w:t>
            </w:r>
          </w:p>
        </w:tc>
        <w:tc>
          <w:tcPr>
            <w:tcW w:w="6237" w:type="dxa"/>
            <w:vAlign w:val="center"/>
          </w:tcPr>
          <w:p w14:paraId="5C507CB1" w14:textId="074B5A5A" w:rsidR="0041757A" w:rsidRPr="001E3A8D" w:rsidRDefault="6C3477F3" w:rsidP="2FB48C63">
            <w:pPr>
              <w:rPr>
                <w:color w:val="70AD47" w:themeColor="accent6"/>
                <w:sz w:val="18"/>
                <w:szCs w:val="18"/>
              </w:rPr>
            </w:pPr>
            <w:r w:rsidRPr="2FB48C63">
              <w:rPr>
                <w:color w:val="70AD47" w:themeColor="accent6"/>
                <w:sz w:val="18"/>
                <w:szCs w:val="18"/>
              </w:rPr>
              <w:t>Latest i</w:t>
            </w:r>
            <w:r w:rsidR="00DA7120">
              <w:rPr>
                <w:color w:val="70AD47" w:themeColor="accent6"/>
                <w:sz w:val="18"/>
                <w:szCs w:val="18"/>
              </w:rPr>
              <w:t>deas for assessment</w:t>
            </w:r>
            <w:r w:rsidRPr="2FB48C63">
              <w:rPr>
                <w:color w:val="70AD47" w:themeColor="accent6"/>
                <w:sz w:val="18"/>
                <w:szCs w:val="18"/>
              </w:rPr>
              <w:t xml:space="preserve"> are used during lessons</w:t>
            </w:r>
          </w:p>
          <w:p w14:paraId="0515CD4C" w14:textId="14FF657E" w:rsidR="0041757A" w:rsidRPr="001E3A8D" w:rsidRDefault="0041757A" w:rsidP="2FB48C63">
            <w:pPr>
              <w:rPr>
                <w:color w:val="FF6600"/>
                <w:sz w:val="18"/>
                <w:szCs w:val="18"/>
              </w:rPr>
            </w:pPr>
          </w:p>
        </w:tc>
      </w:tr>
      <w:tr w:rsidR="0041757A" w:rsidRPr="002A75C5" w14:paraId="5F8FBFF8" w14:textId="77777777" w:rsidTr="2FB48C63">
        <w:trPr>
          <w:trHeight w:val="442"/>
        </w:trPr>
        <w:tc>
          <w:tcPr>
            <w:tcW w:w="682" w:type="dxa"/>
            <w:vMerge/>
          </w:tcPr>
          <w:p w14:paraId="1027485D" w14:textId="77777777" w:rsidR="0041757A" w:rsidRPr="002A75C5" w:rsidRDefault="0041757A" w:rsidP="003E7E80">
            <w:pPr>
              <w:rPr>
                <w:rFonts w:cstheme="minorHAnsi"/>
                <w:sz w:val="18"/>
                <w:szCs w:val="18"/>
              </w:rPr>
            </w:pPr>
          </w:p>
        </w:tc>
        <w:tc>
          <w:tcPr>
            <w:tcW w:w="3458" w:type="dxa"/>
            <w:vMerge/>
            <w:vAlign w:val="center"/>
          </w:tcPr>
          <w:p w14:paraId="4E0FE1AA" w14:textId="77777777" w:rsidR="0041757A" w:rsidRPr="001E3A8D" w:rsidRDefault="0041757A" w:rsidP="003E7E80">
            <w:pPr>
              <w:rPr>
                <w:rFonts w:cstheme="minorHAnsi"/>
                <w:color w:val="FF6600"/>
                <w:sz w:val="18"/>
                <w:szCs w:val="18"/>
              </w:rPr>
            </w:pPr>
          </w:p>
        </w:tc>
        <w:tc>
          <w:tcPr>
            <w:tcW w:w="1134" w:type="dxa"/>
            <w:vMerge/>
            <w:vAlign w:val="center"/>
          </w:tcPr>
          <w:p w14:paraId="52511458" w14:textId="77777777" w:rsidR="0041757A" w:rsidRPr="001E3A8D" w:rsidRDefault="0041757A" w:rsidP="003E7E80">
            <w:pPr>
              <w:jc w:val="center"/>
              <w:rPr>
                <w:rFonts w:cstheme="minorHAnsi"/>
                <w:color w:val="FF6600"/>
                <w:sz w:val="18"/>
                <w:szCs w:val="18"/>
              </w:rPr>
            </w:pPr>
          </w:p>
        </w:tc>
        <w:tc>
          <w:tcPr>
            <w:tcW w:w="1276" w:type="dxa"/>
            <w:vMerge/>
            <w:vAlign w:val="center"/>
          </w:tcPr>
          <w:p w14:paraId="0B8648CB" w14:textId="77777777" w:rsidR="0041757A" w:rsidRPr="001E3A8D" w:rsidRDefault="0041757A" w:rsidP="003E7E80">
            <w:pPr>
              <w:jc w:val="center"/>
              <w:rPr>
                <w:rFonts w:cstheme="minorHAnsi"/>
                <w:color w:val="FF6600"/>
                <w:sz w:val="18"/>
                <w:szCs w:val="18"/>
              </w:rPr>
            </w:pPr>
          </w:p>
        </w:tc>
        <w:tc>
          <w:tcPr>
            <w:tcW w:w="1417" w:type="dxa"/>
            <w:vMerge/>
            <w:vAlign w:val="center"/>
          </w:tcPr>
          <w:p w14:paraId="39A33889" w14:textId="77777777" w:rsidR="0041757A" w:rsidRPr="001E3A8D" w:rsidRDefault="0041757A" w:rsidP="003E7E80">
            <w:pPr>
              <w:jc w:val="center"/>
              <w:rPr>
                <w:rFonts w:cstheme="minorHAnsi"/>
                <w:color w:val="FF6600"/>
                <w:sz w:val="18"/>
                <w:szCs w:val="18"/>
              </w:rPr>
            </w:pPr>
          </w:p>
        </w:tc>
        <w:tc>
          <w:tcPr>
            <w:tcW w:w="1418" w:type="dxa"/>
            <w:vMerge/>
            <w:vAlign w:val="center"/>
          </w:tcPr>
          <w:p w14:paraId="45BCC0BA" w14:textId="77777777" w:rsidR="0041757A" w:rsidRPr="001E3A8D" w:rsidRDefault="0041757A" w:rsidP="003E7E80">
            <w:pPr>
              <w:jc w:val="center"/>
              <w:rPr>
                <w:rFonts w:cstheme="minorHAnsi"/>
                <w:color w:val="FF6600"/>
                <w:sz w:val="18"/>
                <w:szCs w:val="18"/>
              </w:rPr>
            </w:pPr>
          </w:p>
        </w:tc>
        <w:tc>
          <w:tcPr>
            <w:tcW w:w="6237" w:type="dxa"/>
            <w:vAlign w:val="center"/>
          </w:tcPr>
          <w:p w14:paraId="176B6EAC" w14:textId="1DCCBBFA" w:rsidR="0041757A" w:rsidRPr="001E3A8D" w:rsidRDefault="6C3477F3" w:rsidP="2FB48C63">
            <w:pPr>
              <w:rPr>
                <w:color w:val="70AD47" w:themeColor="accent6"/>
                <w:sz w:val="18"/>
                <w:szCs w:val="18"/>
              </w:rPr>
            </w:pPr>
            <w:r w:rsidRPr="2FB48C63">
              <w:rPr>
                <w:color w:val="70AD47" w:themeColor="accent6"/>
                <w:sz w:val="18"/>
                <w:szCs w:val="18"/>
              </w:rPr>
              <w:t>Assessment opportunities are shared with staff during a staff meeting</w:t>
            </w:r>
          </w:p>
          <w:p w14:paraId="753A7B0E" w14:textId="01E5B422" w:rsidR="0041757A" w:rsidRPr="001E3A8D" w:rsidRDefault="0041757A" w:rsidP="2FB48C63">
            <w:pPr>
              <w:rPr>
                <w:color w:val="FF6600"/>
                <w:sz w:val="18"/>
                <w:szCs w:val="18"/>
              </w:rPr>
            </w:pPr>
          </w:p>
        </w:tc>
      </w:tr>
      <w:tr w:rsidR="0041757A" w:rsidRPr="002A75C5" w14:paraId="5FEE4738" w14:textId="77777777" w:rsidTr="2FB48C63">
        <w:trPr>
          <w:trHeight w:val="461"/>
        </w:trPr>
        <w:tc>
          <w:tcPr>
            <w:tcW w:w="682" w:type="dxa"/>
            <w:vMerge/>
          </w:tcPr>
          <w:p w14:paraId="28C47EE9" w14:textId="77777777" w:rsidR="0041757A" w:rsidRPr="002A75C5" w:rsidRDefault="0041757A" w:rsidP="003E7E80">
            <w:pPr>
              <w:rPr>
                <w:rFonts w:cstheme="minorHAnsi"/>
                <w:sz w:val="18"/>
                <w:szCs w:val="18"/>
              </w:rPr>
            </w:pPr>
          </w:p>
        </w:tc>
        <w:tc>
          <w:tcPr>
            <w:tcW w:w="3458" w:type="dxa"/>
            <w:vMerge w:val="restart"/>
            <w:shd w:val="clear" w:color="auto" w:fill="FFFFFF" w:themeFill="background1"/>
            <w:vAlign w:val="center"/>
          </w:tcPr>
          <w:p w14:paraId="1545871D" w14:textId="2112A38E" w:rsidR="0041757A" w:rsidRPr="001E3A8D" w:rsidRDefault="20F198AC" w:rsidP="00236BC5">
            <w:pPr>
              <w:rPr>
                <w:color w:val="4472C4" w:themeColor="accent1"/>
                <w:sz w:val="18"/>
                <w:szCs w:val="18"/>
              </w:rPr>
            </w:pPr>
            <w:r w:rsidRPr="2FB48C63">
              <w:rPr>
                <w:color w:val="4472C4" w:themeColor="accent1"/>
                <w:sz w:val="18"/>
                <w:szCs w:val="18"/>
              </w:rPr>
              <w:t>Ensure that CPD is made availab</w:t>
            </w:r>
            <w:r w:rsidR="00DA7120">
              <w:rPr>
                <w:color w:val="4472C4" w:themeColor="accent1"/>
                <w:sz w:val="18"/>
                <w:szCs w:val="18"/>
              </w:rPr>
              <w:t xml:space="preserve">le to all staff </w:t>
            </w:r>
            <w:r w:rsidR="00236BC5">
              <w:rPr>
                <w:color w:val="4472C4" w:themeColor="accent1"/>
                <w:sz w:val="18"/>
                <w:szCs w:val="18"/>
              </w:rPr>
              <w:t>in A</w:t>
            </w:r>
            <w:r w:rsidR="00DA7120">
              <w:rPr>
                <w:color w:val="4472C4" w:themeColor="accent1"/>
                <w:sz w:val="18"/>
                <w:szCs w:val="18"/>
              </w:rPr>
              <w:t>rt and DT</w:t>
            </w:r>
          </w:p>
        </w:tc>
        <w:tc>
          <w:tcPr>
            <w:tcW w:w="1134" w:type="dxa"/>
            <w:vMerge w:val="restart"/>
            <w:vAlign w:val="center"/>
          </w:tcPr>
          <w:p w14:paraId="5551981E" w14:textId="5D009DE2" w:rsidR="0041757A" w:rsidRPr="001E3A8D" w:rsidRDefault="00B24214" w:rsidP="2FB48C63">
            <w:pPr>
              <w:jc w:val="center"/>
              <w:rPr>
                <w:color w:val="4472C4" w:themeColor="accent1"/>
                <w:sz w:val="18"/>
                <w:szCs w:val="18"/>
              </w:rPr>
            </w:pPr>
            <w:r>
              <w:rPr>
                <w:color w:val="4472C4" w:themeColor="accent1"/>
                <w:sz w:val="18"/>
                <w:szCs w:val="18"/>
              </w:rPr>
              <w:t>IJ</w:t>
            </w:r>
          </w:p>
          <w:p w14:paraId="275D2E8A" w14:textId="14372BFE" w:rsidR="0041757A" w:rsidRPr="001E3A8D" w:rsidRDefault="0041757A" w:rsidP="2FB48C63">
            <w:pPr>
              <w:jc w:val="center"/>
              <w:rPr>
                <w:color w:val="4472C4" w:themeColor="accent1"/>
                <w:sz w:val="18"/>
                <w:szCs w:val="18"/>
              </w:rPr>
            </w:pPr>
          </w:p>
        </w:tc>
        <w:tc>
          <w:tcPr>
            <w:tcW w:w="1276" w:type="dxa"/>
            <w:vMerge w:val="restart"/>
            <w:vAlign w:val="center"/>
          </w:tcPr>
          <w:p w14:paraId="206680FF" w14:textId="7C7EB106" w:rsidR="0041757A" w:rsidRPr="001E3A8D" w:rsidRDefault="67E8C6DF" w:rsidP="2FB48C63">
            <w:pPr>
              <w:jc w:val="center"/>
              <w:rPr>
                <w:color w:val="4472C4" w:themeColor="accent1"/>
                <w:sz w:val="18"/>
                <w:szCs w:val="18"/>
              </w:rPr>
            </w:pPr>
            <w:r w:rsidRPr="2FB48C63">
              <w:rPr>
                <w:color w:val="4472C4" w:themeColor="accent1"/>
                <w:sz w:val="18"/>
                <w:szCs w:val="18"/>
              </w:rPr>
              <w:t>Curriculum Lead</w:t>
            </w:r>
          </w:p>
          <w:p w14:paraId="3CCF3727" w14:textId="0E8F193C" w:rsidR="0041757A" w:rsidRPr="001E3A8D" w:rsidRDefault="0041757A" w:rsidP="2FB48C63">
            <w:pPr>
              <w:jc w:val="center"/>
              <w:rPr>
                <w:color w:val="4472C4" w:themeColor="accent1"/>
                <w:sz w:val="18"/>
                <w:szCs w:val="18"/>
              </w:rPr>
            </w:pPr>
          </w:p>
        </w:tc>
        <w:tc>
          <w:tcPr>
            <w:tcW w:w="1417" w:type="dxa"/>
            <w:vMerge w:val="restart"/>
            <w:vAlign w:val="center"/>
          </w:tcPr>
          <w:p w14:paraId="7FA3B0B6" w14:textId="745D85C7" w:rsidR="0041757A" w:rsidRPr="001E3A8D" w:rsidRDefault="67E8C6DF" w:rsidP="2FB48C63">
            <w:pPr>
              <w:jc w:val="center"/>
              <w:rPr>
                <w:color w:val="4472C4" w:themeColor="accent1"/>
                <w:sz w:val="18"/>
                <w:szCs w:val="18"/>
              </w:rPr>
            </w:pPr>
            <w:r w:rsidRPr="2FB48C63">
              <w:rPr>
                <w:color w:val="4472C4" w:themeColor="accent1"/>
                <w:sz w:val="18"/>
                <w:szCs w:val="18"/>
              </w:rPr>
              <w:t>Staff meeting</w:t>
            </w:r>
          </w:p>
          <w:p w14:paraId="7483B6E5" w14:textId="576EE401" w:rsidR="0041757A" w:rsidRPr="001E3A8D" w:rsidRDefault="0041757A" w:rsidP="2FB48C63">
            <w:pPr>
              <w:jc w:val="center"/>
              <w:rPr>
                <w:color w:val="4472C4" w:themeColor="accent1"/>
                <w:sz w:val="18"/>
                <w:szCs w:val="18"/>
              </w:rPr>
            </w:pPr>
          </w:p>
        </w:tc>
        <w:tc>
          <w:tcPr>
            <w:tcW w:w="1418" w:type="dxa"/>
            <w:vMerge w:val="restart"/>
            <w:vAlign w:val="center"/>
          </w:tcPr>
          <w:p w14:paraId="7C0C6653" w14:textId="77777777" w:rsidR="0041757A" w:rsidRPr="001E3A8D" w:rsidRDefault="0041757A" w:rsidP="2FB48C63">
            <w:pPr>
              <w:jc w:val="center"/>
              <w:rPr>
                <w:color w:val="4472C4" w:themeColor="accent1"/>
                <w:sz w:val="18"/>
                <w:szCs w:val="18"/>
              </w:rPr>
            </w:pPr>
          </w:p>
        </w:tc>
        <w:tc>
          <w:tcPr>
            <w:tcW w:w="6237" w:type="dxa"/>
            <w:vAlign w:val="center"/>
          </w:tcPr>
          <w:p w14:paraId="02BE772A" w14:textId="31579E83" w:rsidR="0041757A" w:rsidRPr="001E3A8D" w:rsidRDefault="2921FC5E" w:rsidP="2FB48C63">
            <w:pPr>
              <w:rPr>
                <w:color w:val="4472C4" w:themeColor="accent1"/>
                <w:sz w:val="18"/>
                <w:szCs w:val="18"/>
              </w:rPr>
            </w:pPr>
            <w:r w:rsidRPr="2FB48C63">
              <w:rPr>
                <w:color w:val="4472C4" w:themeColor="accent1"/>
                <w:sz w:val="18"/>
                <w:szCs w:val="18"/>
              </w:rPr>
              <w:t>Staf</w:t>
            </w:r>
            <w:r w:rsidR="00DA7120">
              <w:rPr>
                <w:color w:val="4472C4" w:themeColor="accent1"/>
                <w:sz w:val="18"/>
                <w:szCs w:val="18"/>
              </w:rPr>
              <w:t>f meeting to ensure that</w:t>
            </w:r>
            <w:r w:rsidRPr="2FB48C63">
              <w:rPr>
                <w:color w:val="4472C4" w:themeColor="accent1"/>
                <w:sz w:val="18"/>
                <w:szCs w:val="18"/>
              </w:rPr>
              <w:t xml:space="preserve"> assessment methods are shared with staff</w:t>
            </w:r>
          </w:p>
        </w:tc>
      </w:tr>
      <w:tr w:rsidR="00DA7120" w:rsidRPr="002A75C5" w14:paraId="5523B6AF" w14:textId="77777777" w:rsidTr="00D32844">
        <w:trPr>
          <w:trHeight w:val="529"/>
        </w:trPr>
        <w:tc>
          <w:tcPr>
            <w:tcW w:w="682" w:type="dxa"/>
            <w:vMerge/>
          </w:tcPr>
          <w:p w14:paraId="532F1BB1" w14:textId="77777777" w:rsidR="00DA7120" w:rsidRPr="002A75C5" w:rsidRDefault="00DA7120" w:rsidP="003E7E80">
            <w:pPr>
              <w:rPr>
                <w:rFonts w:cstheme="minorHAnsi"/>
                <w:sz w:val="18"/>
                <w:szCs w:val="18"/>
              </w:rPr>
            </w:pPr>
          </w:p>
        </w:tc>
        <w:tc>
          <w:tcPr>
            <w:tcW w:w="3458" w:type="dxa"/>
            <w:vMerge/>
            <w:vAlign w:val="center"/>
          </w:tcPr>
          <w:p w14:paraId="514638CE" w14:textId="77777777" w:rsidR="00DA7120" w:rsidRPr="001E3A8D" w:rsidRDefault="00DA7120" w:rsidP="003E7E80">
            <w:pPr>
              <w:rPr>
                <w:rFonts w:cstheme="minorHAnsi"/>
                <w:color w:val="FF6600"/>
                <w:sz w:val="18"/>
                <w:szCs w:val="18"/>
              </w:rPr>
            </w:pPr>
          </w:p>
        </w:tc>
        <w:tc>
          <w:tcPr>
            <w:tcW w:w="1134" w:type="dxa"/>
            <w:vMerge/>
            <w:vAlign w:val="center"/>
          </w:tcPr>
          <w:p w14:paraId="0DFE1912" w14:textId="77777777" w:rsidR="00DA7120" w:rsidRPr="001E3A8D" w:rsidRDefault="00DA7120" w:rsidP="003E7E80">
            <w:pPr>
              <w:jc w:val="center"/>
              <w:rPr>
                <w:rFonts w:cstheme="minorHAnsi"/>
                <w:color w:val="FF6600"/>
                <w:sz w:val="18"/>
                <w:szCs w:val="18"/>
              </w:rPr>
            </w:pPr>
          </w:p>
        </w:tc>
        <w:tc>
          <w:tcPr>
            <w:tcW w:w="1276" w:type="dxa"/>
            <w:vMerge/>
            <w:vAlign w:val="center"/>
          </w:tcPr>
          <w:p w14:paraId="68148008" w14:textId="77777777" w:rsidR="00DA7120" w:rsidRPr="001E3A8D" w:rsidRDefault="00DA7120" w:rsidP="003E7E80">
            <w:pPr>
              <w:jc w:val="center"/>
              <w:rPr>
                <w:rFonts w:cstheme="minorHAnsi"/>
                <w:color w:val="FF6600"/>
                <w:sz w:val="18"/>
                <w:szCs w:val="18"/>
              </w:rPr>
            </w:pPr>
          </w:p>
        </w:tc>
        <w:tc>
          <w:tcPr>
            <w:tcW w:w="1417" w:type="dxa"/>
            <w:vMerge/>
            <w:vAlign w:val="center"/>
          </w:tcPr>
          <w:p w14:paraId="7580B175" w14:textId="77777777" w:rsidR="00DA7120" w:rsidRPr="001E3A8D" w:rsidRDefault="00DA7120" w:rsidP="003E7E80">
            <w:pPr>
              <w:jc w:val="center"/>
              <w:rPr>
                <w:rFonts w:cstheme="minorHAnsi"/>
                <w:color w:val="FF6600"/>
                <w:sz w:val="18"/>
                <w:szCs w:val="18"/>
              </w:rPr>
            </w:pPr>
          </w:p>
        </w:tc>
        <w:tc>
          <w:tcPr>
            <w:tcW w:w="1418" w:type="dxa"/>
            <w:vMerge/>
            <w:vAlign w:val="center"/>
          </w:tcPr>
          <w:p w14:paraId="6524CDB0" w14:textId="77777777" w:rsidR="00DA7120" w:rsidRPr="001E3A8D" w:rsidRDefault="00DA7120" w:rsidP="003E7E80">
            <w:pPr>
              <w:jc w:val="center"/>
              <w:rPr>
                <w:rFonts w:cstheme="minorHAnsi"/>
                <w:color w:val="FF6600"/>
                <w:sz w:val="18"/>
                <w:szCs w:val="18"/>
              </w:rPr>
            </w:pPr>
          </w:p>
        </w:tc>
        <w:tc>
          <w:tcPr>
            <w:tcW w:w="6237" w:type="dxa"/>
            <w:vAlign w:val="center"/>
          </w:tcPr>
          <w:p w14:paraId="4FF3C043" w14:textId="4517774A" w:rsidR="00DA7120" w:rsidRPr="001E3A8D" w:rsidRDefault="00DA7120" w:rsidP="2FB48C63">
            <w:pPr>
              <w:rPr>
                <w:color w:val="4472C4" w:themeColor="accent1"/>
                <w:sz w:val="18"/>
                <w:szCs w:val="18"/>
              </w:rPr>
            </w:pPr>
            <w:r w:rsidRPr="2FB48C63">
              <w:rPr>
                <w:color w:val="4472C4" w:themeColor="accent1"/>
                <w:sz w:val="18"/>
                <w:szCs w:val="18"/>
              </w:rPr>
              <w:t>Feedback on the assessment and opportunities to adapt where needed.</w:t>
            </w:r>
          </w:p>
        </w:tc>
      </w:tr>
    </w:tbl>
    <w:p w14:paraId="586F717A" w14:textId="77777777" w:rsidR="0041757A" w:rsidRDefault="0041757A"/>
    <w:tbl>
      <w:tblPr>
        <w:tblStyle w:val="TableGrid"/>
        <w:tblW w:w="15622" w:type="dxa"/>
        <w:tblInd w:w="108" w:type="dxa"/>
        <w:tblLayout w:type="fixed"/>
        <w:tblLook w:val="04A0" w:firstRow="1" w:lastRow="0" w:firstColumn="1" w:lastColumn="0" w:noHBand="0" w:noVBand="1"/>
      </w:tblPr>
      <w:tblGrid>
        <w:gridCol w:w="682"/>
        <w:gridCol w:w="3458"/>
        <w:gridCol w:w="1134"/>
        <w:gridCol w:w="1276"/>
        <w:gridCol w:w="1417"/>
        <w:gridCol w:w="1418"/>
        <w:gridCol w:w="6237"/>
      </w:tblGrid>
      <w:tr w:rsidR="0041757A" w:rsidRPr="002A75C5" w14:paraId="1A10216C" w14:textId="77777777" w:rsidTr="2FB48C63">
        <w:trPr>
          <w:trHeight w:val="348"/>
        </w:trPr>
        <w:tc>
          <w:tcPr>
            <w:tcW w:w="15622" w:type="dxa"/>
            <w:gridSpan w:val="7"/>
            <w:shd w:val="clear" w:color="auto" w:fill="0070C0"/>
            <w:vAlign w:val="center"/>
          </w:tcPr>
          <w:p w14:paraId="466133E1" w14:textId="77777777" w:rsidR="0041757A" w:rsidRPr="002A75C5" w:rsidRDefault="0041757A" w:rsidP="003E7E80">
            <w:pPr>
              <w:rPr>
                <w:rFonts w:cstheme="minorHAnsi"/>
                <w:b/>
                <w:color w:val="FFFFFF" w:themeColor="background1"/>
                <w:sz w:val="18"/>
                <w:szCs w:val="18"/>
              </w:rPr>
            </w:pPr>
            <w:r w:rsidRPr="002A75C5">
              <w:rPr>
                <w:rFonts w:cstheme="minorHAnsi"/>
                <w:b/>
                <w:color w:val="FFFFFF" w:themeColor="background1"/>
                <w:sz w:val="18"/>
                <w:szCs w:val="18"/>
              </w:rPr>
              <w:t>Implementation – Curriculum Implementation and Monitoring</w:t>
            </w:r>
          </w:p>
        </w:tc>
      </w:tr>
      <w:tr w:rsidR="0041757A" w:rsidRPr="002A75C5" w14:paraId="6193488D" w14:textId="77777777" w:rsidTr="2FB48C63">
        <w:trPr>
          <w:trHeight w:val="623"/>
        </w:trPr>
        <w:tc>
          <w:tcPr>
            <w:tcW w:w="682" w:type="dxa"/>
            <w:shd w:val="clear" w:color="auto" w:fill="0070C0"/>
            <w:vAlign w:val="center"/>
          </w:tcPr>
          <w:p w14:paraId="77DEE82D"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No.</w:t>
            </w:r>
          </w:p>
        </w:tc>
        <w:tc>
          <w:tcPr>
            <w:tcW w:w="3458" w:type="dxa"/>
            <w:shd w:val="clear" w:color="auto" w:fill="0070C0"/>
            <w:vAlign w:val="center"/>
          </w:tcPr>
          <w:p w14:paraId="3D7DEC2D"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Action</w:t>
            </w:r>
          </w:p>
        </w:tc>
        <w:tc>
          <w:tcPr>
            <w:tcW w:w="1134" w:type="dxa"/>
            <w:shd w:val="clear" w:color="auto" w:fill="0070C0"/>
            <w:vAlign w:val="center"/>
          </w:tcPr>
          <w:p w14:paraId="22DA4E7F"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Lead Person</w:t>
            </w:r>
          </w:p>
        </w:tc>
        <w:tc>
          <w:tcPr>
            <w:tcW w:w="1276" w:type="dxa"/>
            <w:shd w:val="clear" w:color="auto" w:fill="0070C0"/>
            <w:vAlign w:val="center"/>
          </w:tcPr>
          <w:p w14:paraId="2C0210F1"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2"/>
                <w:szCs w:val="18"/>
              </w:rPr>
              <w:t>Monitored</w:t>
            </w:r>
            <w:r w:rsidRPr="002A75C5">
              <w:rPr>
                <w:rFonts w:cstheme="minorHAnsi"/>
                <w:b/>
                <w:color w:val="FFFFFF" w:themeColor="background1"/>
                <w:sz w:val="10"/>
                <w:szCs w:val="18"/>
              </w:rPr>
              <w:t xml:space="preserve"> </w:t>
            </w:r>
            <w:r w:rsidRPr="002A75C5">
              <w:rPr>
                <w:rFonts w:cstheme="minorHAnsi"/>
                <w:b/>
                <w:color w:val="FFFFFF" w:themeColor="background1"/>
                <w:sz w:val="12"/>
                <w:szCs w:val="18"/>
              </w:rPr>
              <w:t>by</w:t>
            </w:r>
          </w:p>
        </w:tc>
        <w:tc>
          <w:tcPr>
            <w:tcW w:w="1417" w:type="dxa"/>
            <w:shd w:val="clear" w:color="auto" w:fill="0070C0"/>
            <w:vAlign w:val="center"/>
          </w:tcPr>
          <w:p w14:paraId="6650A6DE"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Method of Monitoring</w:t>
            </w:r>
          </w:p>
        </w:tc>
        <w:tc>
          <w:tcPr>
            <w:tcW w:w="1418" w:type="dxa"/>
            <w:shd w:val="clear" w:color="auto" w:fill="0070C0"/>
            <w:vAlign w:val="center"/>
          </w:tcPr>
          <w:p w14:paraId="3F1E9121"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Resource Finance</w:t>
            </w:r>
          </w:p>
        </w:tc>
        <w:tc>
          <w:tcPr>
            <w:tcW w:w="6237" w:type="dxa"/>
            <w:shd w:val="clear" w:color="auto" w:fill="0070C0"/>
            <w:vAlign w:val="center"/>
          </w:tcPr>
          <w:p w14:paraId="12B269D8" w14:textId="77777777" w:rsidR="0041757A" w:rsidRPr="002A75C5" w:rsidRDefault="0041757A" w:rsidP="003E7E80">
            <w:pPr>
              <w:jc w:val="center"/>
              <w:rPr>
                <w:rFonts w:cstheme="minorHAnsi"/>
                <w:b/>
                <w:color w:val="FFFFFF" w:themeColor="background1"/>
                <w:sz w:val="18"/>
                <w:szCs w:val="18"/>
              </w:rPr>
            </w:pPr>
            <w:r w:rsidRPr="002A75C5">
              <w:rPr>
                <w:rFonts w:cstheme="minorHAnsi"/>
                <w:b/>
                <w:color w:val="FFFFFF" w:themeColor="background1"/>
                <w:sz w:val="18"/>
                <w:szCs w:val="18"/>
              </w:rPr>
              <w:t>Success Criteria Milestones/Progress</w:t>
            </w:r>
          </w:p>
        </w:tc>
      </w:tr>
      <w:tr w:rsidR="0041757A" w:rsidRPr="002A75C5" w14:paraId="1A4A8CB7" w14:textId="77777777" w:rsidTr="2FB48C63">
        <w:trPr>
          <w:trHeight w:val="339"/>
        </w:trPr>
        <w:tc>
          <w:tcPr>
            <w:tcW w:w="682" w:type="dxa"/>
            <w:vMerge w:val="restart"/>
            <w:shd w:val="clear" w:color="auto" w:fill="FFFFFF" w:themeFill="background1"/>
          </w:tcPr>
          <w:p w14:paraId="6A533531" w14:textId="77777777" w:rsidR="0041757A" w:rsidRPr="002A75C5" w:rsidRDefault="0041757A" w:rsidP="003E7E80">
            <w:pPr>
              <w:rPr>
                <w:rFonts w:cstheme="minorHAnsi"/>
                <w:sz w:val="18"/>
                <w:szCs w:val="18"/>
              </w:rPr>
            </w:pPr>
          </w:p>
          <w:p w14:paraId="152C8F31" w14:textId="77777777" w:rsidR="0041757A" w:rsidRPr="002A75C5" w:rsidRDefault="0041757A" w:rsidP="003E7E80">
            <w:pPr>
              <w:rPr>
                <w:rFonts w:cstheme="minorHAnsi"/>
                <w:sz w:val="18"/>
                <w:szCs w:val="18"/>
              </w:rPr>
            </w:pPr>
            <w:r w:rsidRPr="002A75C5">
              <w:rPr>
                <w:rFonts w:cstheme="minorHAnsi"/>
                <w:sz w:val="18"/>
                <w:szCs w:val="18"/>
              </w:rPr>
              <w:t>1.</w:t>
            </w:r>
            <w:r>
              <w:rPr>
                <w:rFonts w:cstheme="minorHAnsi"/>
                <w:sz w:val="18"/>
                <w:szCs w:val="18"/>
              </w:rPr>
              <w:t>5</w:t>
            </w:r>
          </w:p>
        </w:tc>
        <w:tc>
          <w:tcPr>
            <w:tcW w:w="3458" w:type="dxa"/>
            <w:vMerge w:val="restart"/>
            <w:shd w:val="clear" w:color="auto" w:fill="FFFFFF" w:themeFill="background1"/>
            <w:vAlign w:val="center"/>
          </w:tcPr>
          <w:p w14:paraId="697DFDF9" w14:textId="645F1E56" w:rsidR="0041757A" w:rsidRPr="001E3A8D" w:rsidRDefault="00DA7120" w:rsidP="00236BC5">
            <w:pPr>
              <w:rPr>
                <w:color w:val="FF6600"/>
                <w:sz w:val="18"/>
                <w:szCs w:val="18"/>
              </w:rPr>
            </w:pPr>
            <w:r>
              <w:rPr>
                <w:color w:val="FF6600"/>
                <w:sz w:val="18"/>
                <w:szCs w:val="18"/>
              </w:rPr>
              <w:t>Meet with the Art and DT</w:t>
            </w:r>
            <w:r w:rsidR="00236BC5">
              <w:rPr>
                <w:color w:val="FF6600"/>
                <w:sz w:val="18"/>
                <w:szCs w:val="18"/>
              </w:rPr>
              <w:t xml:space="preserve"> Governor to share all</w:t>
            </w:r>
            <w:r w:rsidR="3957B12F" w:rsidRPr="2FB48C63">
              <w:rPr>
                <w:color w:val="FF6600"/>
                <w:sz w:val="18"/>
                <w:szCs w:val="18"/>
              </w:rPr>
              <w:t xml:space="preserve"> documentation </w:t>
            </w:r>
          </w:p>
        </w:tc>
        <w:tc>
          <w:tcPr>
            <w:tcW w:w="1134" w:type="dxa"/>
            <w:vMerge w:val="restart"/>
            <w:vAlign w:val="center"/>
          </w:tcPr>
          <w:p w14:paraId="21853BFC" w14:textId="16BCD6AB" w:rsidR="0041757A" w:rsidRPr="001E3A8D" w:rsidRDefault="00B24214" w:rsidP="2FB48C63">
            <w:pPr>
              <w:jc w:val="center"/>
              <w:rPr>
                <w:color w:val="FF6600"/>
                <w:sz w:val="18"/>
                <w:szCs w:val="18"/>
              </w:rPr>
            </w:pPr>
            <w:r>
              <w:rPr>
                <w:color w:val="FF6600"/>
                <w:sz w:val="18"/>
                <w:szCs w:val="18"/>
              </w:rPr>
              <w:t>IJ</w:t>
            </w:r>
          </w:p>
        </w:tc>
        <w:tc>
          <w:tcPr>
            <w:tcW w:w="1276" w:type="dxa"/>
            <w:vMerge w:val="restart"/>
            <w:vAlign w:val="center"/>
          </w:tcPr>
          <w:p w14:paraId="0F5AF610" w14:textId="43C38662" w:rsidR="0041757A" w:rsidRPr="001E3A8D" w:rsidRDefault="3957B12F" w:rsidP="2FB48C63">
            <w:pPr>
              <w:jc w:val="center"/>
              <w:rPr>
                <w:color w:val="FF6600"/>
                <w:sz w:val="18"/>
                <w:szCs w:val="18"/>
              </w:rPr>
            </w:pPr>
            <w:r w:rsidRPr="2FB48C63">
              <w:rPr>
                <w:color w:val="FF6600"/>
                <w:sz w:val="18"/>
                <w:szCs w:val="18"/>
              </w:rPr>
              <w:t>Curriculum Lead</w:t>
            </w:r>
          </w:p>
        </w:tc>
        <w:tc>
          <w:tcPr>
            <w:tcW w:w="1417" w:type="dxa"/>
            <w:vMerge w:val="restart"/>
            <w:vAlign w:val="center"/>
          </w:tcPr>
          <w:p w14:paraId="2F9E6A2D" w14:textId="5F6783AC" w:rsidR="0041757A" w:rsidRPr="001E3A8D" w:rsidRDefault="3957B12F" w:rsidP="2FB48C63">
            <w:pPr>
              <w:jc w:val="center"/>
              <w:rPr>
                <w:color w:val="FF6600"/>
                <w:sz w:val="18"/>
                <w:szCs w:val="18"/>
              </w:rPr>
            </w:pPr>
            <w:r w:rsidRPr="2FB48C63">
              <w:rPr>
                <w:color w:val="FF6600"/>
                <w:sz w:val="18"/>
                <w:szCs w:val="18"/>
              </w:rPr>
              <w:t>Meeting date and documents shared</w:t>
            </w:r>
          </w:p>
        </w:tc>
        <w:tc>
          <w:tcPr>
            <w:tcW w:w="1418" w:type="dxa"/>
            <w:vMerge w:val="restart"/>
            <w:vAlign w:val="center"/>
          </w:tcPr>
          <w:p w14:paraId="6B5C1A2F" w14:textId="77777777" w:rsidR="0041757A" w:rsidRPr="001E3A8D" w:rsidRDefault="0041757A" w:rsidP="003E7E80">
            <w:pPr>
              <w:jc w:val="center"/>
              <w:rPr>
                <w:rFonts w:cstheme="minorHAnsi"/>
                <w:color w:val="FF6600"/>
                <w:sz w:val="18"/>
                <w:szCs w:val="18"/>
              </w:rPr>
            </w:pPr>
          </w:p>
        </w:tc>
        <w:tc>
          <w:tcPr>
            <w:tcW w:w="6237" w:type="dxa"/>
            <w:vAlign w:val="center"/>
          </w:tcPr>
          <w:p w14:paraId="4765751C" w14:textId="7B872931" w:rsidR="0041757A" w:rsidRPr="001E3A8D" w:rsidRDefault="00236BC5" w:rsidP="2FB48C63">
            <w:pPr>
              <w:rPr>
                <w:color w:val="FF6600"/>
                <w:sz w:val="18"/>
                <w:szCs w:val="18"/>
              </w:rPr>
            </w:pPr>
            <w:r>
              <w:rPr>
                <w:color w:val="FF6600"/>
                <w:sz w:val="18"/>
                <w:szCs w:val="18"/>
              </w:rPr>
              <w:t xml:space="preserve">Link </w:t>
            </w:r>
            <w:r w:rsidR="3957B12F" w:rsidRPr="2FB48C63">
              <w:rPr>
                <w:color w:val="FF6600"/>
                <w:sz w:val="18"/>
                <w:szCs w:val="18"/>
              </w:rPr>
              <w:t xml:space="preserve">Governor is kept up-to-date with any changes that have been made to the humanities curriculum </w:t>
            </w:r>
          </w:p>
        </w:tc>
      </w:tr>
      <w:tr w:rsidR="0041757A" w:rsidRPr="002A75C5" w14:paraId="5F8243FD" w14:textId="77777777" w:rsidTr="2FB48C63">
        <w:trPr>
          <w:trHeight w:val="414"/>
        </w:trPr>
        <w:tc>
          <w:tcPr>
            <w:tcW w:w="682" w:type="dxa"/>
            <w:vMerge/>
          </w:tcPr>
          <w:p w14:paraId="3904FE48" w14:textId="77777777" w:rsidR="0041757A" w:rsidRPr="002A75C5" w:rsidRDefault="0041757A" w:rsidP="003E7E80">
            <w:pPr>
              <w:rPr>
                <w:rFonts w:cstheme="minorHAnsi"/>
                <w:sz w:val="18"/>
                <w:szCs w:val="18"/>
              </w:rPr>
            </w:pPr>
          </w:p>
        </w:tc>
        <w:tc>
          <w:tcPr>
            <w:tcW w:w="3458" w:type="dxa"/>
            <w:vMerge/>
            <w:vAlign w:val="center"/>
          </w:tcPr>
          <w:p w14:paraId="0F9BD3AC" w14:textId="77777777" w:rsidR="0041757A" w:rsidRPr="001E3A8D" w:rsidRDefault="0041757A" w:rsidP="003E7E80">
            <w:pPr>
              <w:rPr>
                <w:rFonts w:cstheme="minorHAnsi"/>
                <w:color w:val="FF6600"/>
                <w:sz w:val="18"/>
                <w:szCs w:val="18"/>
              </w:rPr>
            </w:pPr>
          </w:p>
        </w:tc>
        <w:tc>
          <w:tcPr>
            <w:tcW w:w="1134" w:type="dxa"/>
            <w:vMerge/>
            <w:vAlign w:val="center"/>
          </w:tcPr>
          <w:p w14:paraId="681413D8" w14:textId="77777777" w:rsidR="0041757A" w:rsidRPr="001E3A8D" w:rsidRDefault="0041757A" w:rsidP="003E7E80">
            <w:pPr>
              <w:jc w:val="center"/>
              <w:rPr>
                <w:rFonts w:cstheme="minorHAnsi"/>
                <w:color w:val="FF6600"/>
                <w:sz w:val="18"/>
                <w:szCs w:val="18"/>
              </w:rPr>
            </w:pPr>
          </w:p>
        </w:tc>
        <w:tc>
          <w:tcPr>
            <w:tcW w:w="1276" w:type="dxa"/>
            <w:vMerge/>
            <w:vAlign w:val="center"/>
          </w:tcPr>
          <w:p w14:paraId="654A45AB" w14:textId="77777777" w:rsidR="0041757A" w:rsidRPr="001E3A8D" w:rsidRDefault="0041757A" w:rsidP="003E7E80">
            <w:pPr>
              <w:jc w:val="center"/>
              <w:rPr>
                <w:rFonts w:cstheme="minorHAnsi"/>
                <w:color w:val="FF6600"/>
                <w:sz w:val="18"/>
                <w:szCs w:val="18"/>
              </w:rPr>
            </w:pPr>
          </w:p>
        </w:tc>
        <w:tc>
          <w:tcPr>
            <w:tcW w:w="1417" w:type="dxa"/>
            <w:vMerge/>
            <w:vAlign w:val="center"/>
          </w:tcPr>
          <w:p w14:paraId="6D5FA927" w14:textId="77777777" w:rsidR="0041757A" w:rsidRPr="001E3A8D" w:rsidRDefault="0041757A" w:rsidP="003E7E80">
            <w:pPr>
              <w:jc w:val="center"/>
              <w:rPr>
                <w:rFonts w:cstheme="minorHAnsi"/>
                <w:color w:val="FF6600"/>
                <w:sz w:val="18"/>
                <w:szCs w:val="18"/>
              </w:rPr>
            </w:pPr>
          </w:p>
        </w:tc>
        <w:tc>
          <w:tcPr>
            <w:tcW w:w="1418" w:type="dxa"/>
            <w:vMerge/>
            <w:vAlign w:val="center"/>
          </w:tcPr>
          <w:p w14:paraId="09E93CED" w14:textId="77777777" w:rsidR="0041757A" w:rsidRPr="001E3A8D" w:rsidRDefault="0041757A" w:rsidP="003E7E80">
            <w:pPr>
              <w:jc w:val="center"/>
              <w:rPr>
                <w:rFonts w:cstheme="minorHAnsi"/>
                <w:color w:val="FF6600"/>
                <w:sz w:val="18"/>
                <w:szCs w:val="18"/>
              </w:rPr>
            </w:pPr>
          </w:p>
        </w:tc>
        <w:tc>
          <w:tcPr>
            <w:tcW w:w="6237" w:type="dxa"/>
            <w:vAlign w:val="center"/>
          </w:tcPr>
          <w:p w14:paraId="53D2F809" w14:textId="3EFFB560" w:rsidR="0041757A" w:rsidRPr="001E3A8D" w:rsidRDefault="00236BC5" w:rsidP="2FB48C63">
            <w:pPr>
              <w:rPr>
                <w:color w:val="FF6600"/>
                <w:sz w:val="18"/>
                <w:szCs w:val="18"/>
              </w:rPr>
            </w:pPr>
            <w:r>
              <w:rPr>
                <w:color w:val="FF6600"/>
                <w:sz w:val="18"/>
                <w:szCs w:val="18"/>
              </w:rPr>
              <w:t>Opportunities for the link</w:t>
            </w:r>
            <w:r w:rsidR="47195428" w:rsidRPr="2FB48C63">
              <w:rPr>
                <w:color w:val="FF6600"/>
                <w:sz w:val="18"/>
                <w:szCs w:val="18"/>
              </w:rPr>
              <w:t xml:space="preserve"> governor to share ideas and offer suggestions for improvements and actions.</w:t>
            </w:r>
          </w:p>
        </w:tc>
      </w:tr>
      <w:tr w:rsidR="0041757A" w:rsidRPr="002A75C5" w14:paraId="649E5A3D" w14:textId="77777777" w:rsidTr="2FB48C63">
        <w:trPr>
          <w:trHeight w:val="575"/>
        </w:trPr>
        <w:tc>
          <w:tcPr>
            <w:tcW w:w="682" w:type="dxa"/>
            <w:vMerge/>
          </w:tcPr>
          <w:p w14:paraId="23772F22" w14:textId="77777777" w:rsidR="0041757A" w:rsidRPr="002A75C5" w:rsidRDefault="0041757A" w:rsidP="003E7E80">
            <w:pPr>
              <w:rPr>
                <w:rFonts w:cstheme="minorHAnsi"/>
                <w:sz w:val="18"/>
                <w:szCs w:val="18"/>
              </w:rPr>
            </w:pPr>
          </w:p>
        </w:tc>
        <w:tc>
          <w:tcPr>
            <w:tcW w:w="3458" w:type="dxa"/>
            <w:vMerge/>
            <w:vAlign w:val="center"/>
          </w:tcPr>
          <w:p w14:paraId="2E57E63F" w14:textId="77777777" w:rsidR="0041757A" w:rsidRPr="001E3A8D" w:rsidRDefault="0041757A" w:rsidP="003E7E80">
            <w:pPr>
              <w:rPr>
                <w:rFonts w:cstheme="minorHAnsi"/>
                <w:color w:val="FF6600"/>
                <w:sz w:val="18"/>
                <w:szCs w:val="18"/>
              </w:rPr>
            </w:pPr>
          </w:p>
        </w:tc>
        <w:tc>
          <w:tcPr>
            <w:tcW w:w="1134" w:type="dxa"/>
            <w:vMerge/>
            <w:vAlign w:val="center"/>
          </w:tcPr>
          <w:p w14:paraId="7D28CFE1" w14:textId="77777777" w:rsidR="0041757A" w:rsidRPr="001E3A8D" w:rsidRDefault="0041757A" w:rsidP="003E7E80">
            <w:pPr>
              <w:jc w:val="center"/>
              <w:rPr>
                <w:rFonts w:cstheme="minorHAnsi"/>
                <w:color w:val="FF6600"/>
                <w:sz w:val="18"/>
                <w:szCs w:val="18"/>
              </w:rPr>
            </w:pPr>
          </w:p>
        </w:tc>
        <w:tc>
          <w:tcPr>
            <w:tcW w:w="1276" w:type="dxa"/>
            <w:vMerge/>
            <w:vAlign w:val="center"/>
          </w:tcPr>
          <w:p w14:paraId="21BBF881" w14:textId="77777777" w:rsidR="0041757A" w:rsidRPr="001E3A8D" w:rsidRDefault="0041757A" w:rsidP="003E7E80">
            <w:pPr>
              <w:jc w:val="center"/>
              <w:rPr>
                <w:rFonts w:cstheme="minorHAnsi"/>
                <w:color w:val="FF6600"/>
                <w:sz w:val="18"/>
                <w:szCs w:val="18"/>
              </w:rPr>
            </w:pPr>
          </w:p>
        </w:tc>
        <w:tc>
          <w:tcPr>
            <w:tcW w:w="1417" w:type="dxa"/>
            <w:vMerge/>
            <w:vAlign w:val="center"/>
          </w:tcPr>
          <w:p w14:paraId="433939D1" w14:textId="77777777" w:rsidR="0041757A" w:rsidRPr="001E3A8D" w:rsidRDefault="0041757A" w:rsidP="003E7E80">
            <w:pPr>
              <w:jc w:val="center"/>
              <w:rPr>
                <w:rFonts w:cstheme="minorHAnsi"/>
                <w:color w:val="FF6600"/>
                <w:sz w:val="18"/>
                <w:szCs w:val="18"/>
              </w:rPr>
            </w:pPr>
          </w:p>
        </w:tc>
        <w:tc>
          <w:tcPr>
            <w:tcW w:w="1418" w:type="dxa"/>
            <w:vMerge/>
            <w:vAlign w:val="center"/>
          </w:tcPr>
          <w:p w14:paraId="056BCF4F" w14:textId="77777777" w:rsidR="0041757A" w:rsidRPr="001E3A8D" w:rsidRDefault="0041757A" w:rsidP="003E7E80">
            <w:pPr>
              <w:jc w:val="center"/>
              <w:rPr>
                <w:rFonts w:cstheme="minorHAnsi"/>
                <w:color w:val="FF6600"/>
                <w:sz w:val="18"/>
                <w:szCs w:val="18"/>
              </w:rPr>
            </w:pPr>
          </w:p>
        </w:tc>
        <w:tc>
          <w:tcPr>
            <w:tcW w:w="6237" w:type="dxa"/>
            <w:vAlign w:val="center"/>
          </w:tcPr>
          <w:p w14:paraId="13FCCF03" w14:textId="4B7B3778" w:rsidR="0041757A" w:rsidRPr="001E3A8D" w:rsidRDefault="47195428" w:rsidP="003E7E80">
            <w:pPr>
              <w:rPr>
                <w:color w:val="FF6600"/>
                <w:sz w:val="18"/>
                <w:szCs w:val="18"/>
              </w:rPr>
            </w:pPr>
            <w:r w:rsidRPr="2FB48C63">
              <w:rPr>
                <w:color w:val="FF6600"/>
                <w:sz w:val="18"/>
                <w:szCs w:val="18"/>
              </w:rPr>
              <w:t>To ensure that meetings take place annually to share new information and documentation</w:t>
            </w:r>
          </w:p>
        </w:tc>
      </w:tr>
      <w:tr w:rsidR="00DA7120" w:rsidRPr="002A75C5" w14:paraId="5EE084CB" w14:textId="77777777" w:rsidTr="00DA7120">
        <w:trPr>
          <w:trHeight w:val="618"/>
        </w:trPr>
        <w:tc>
          <w:tcPr>
            <w:tcW w:w="682" w:type="dxa"/>
            <w:vMerge/>
          </w:tcPr>
          <w:p w14:paraId="29F8C02F" w14:textId="77777777" w:rsidR="00DA7120" w:rsidRPr="002A75C5" w:rsidRDefault="00DA7120" w:rsidP="003E7E80">
            <w:pPr>
              <w:rPr>
                <w:rFonts w:cstheme="minorHAnsi"/>
                <w:sz w:val="18"/>
                <w:szCs w:val="18"/>
              </w:rPr>
            </w:pPr>
          </w:p>
        </w:tc>
        <w:tc>
          <w:tcPr>
            <w:tcW w:w="3458" w:type="dxa"/>
            <w:vAlign w:val="center"/>
          </w:tcPr>
          <w:p w14:paraId="46F1A5BD" w14:textId="3B892C44" w:rsidR="00DA7120" w:rsidRPr="001E3A8D" w:rsidRDefault="00DA7120" w:rsidP="2FB48C63">
            <w:pPr>
              <w:rPr>
                <w:color w:val="70AD47" w:themeColor="accent6"/>
                <w:sz w:val="18"/>
                <w:szCs w:val="18"/>
              </w:rPr>
            </w:pPr>
            <w:r w:rsidRPr="2FB48C63">
              <w:rPr>
                <w:color w:val="70AD47" w:themeColor="accent6"/>
                <w:sz w:val="18"/>
                <w:szCs w:val="18"/>
              </w:rPr>
              <w:t>Share the knowledge organisers on the website for parents.</w:t>
            </w:r>
          </w:p>
        </w:tc>
        <w:tc>
          <w:tcPr>
            <w:tcW w:w="1134" w:type="dxa"/>
            <w:vAlign w:val="center"/>
          </w:tcPr>
          <w:p w14:paraId="45E0C315" w14:textId="7FAE6D33" w:rsidR="00DA7120" w:rsidRPr="001E3A8D" w:rsidRDefault="00DA7120" w:rsidP="2FB48C63">
            <w:pPr>
              <w:jc w:val="center"/>
              <w:rPr>
                <w:color w:val="70AD47" w:themeColor="accent6"/>
                <w:sz w:val="18"/>
                <w:szCs w:val="18"/>
              </w:rPr>
            </w:pPr>
            <w:r>
              <w:rPr>
                <w:color w:val="70AD47" w:themeColor="accent6"/>
                <w:sz w:val="18"/>
                <w:szCs w:val="18"/>
              </w:rPr>
              <w:t>IJ</w:t>
            </w:r>
          </w:p>
          <w:p w14:paraId="3F701542" w14:textId="5A2A618C" w:rsidR="00DA7120" w:rsidRPr="001E3A8D" w:rsidRDefault="00DA7120" w:rsidP="2FB48C63">
            <w:pPr>
              <w:jc w:val="center"/>
              <w:rPr>
                <w:color w:val="70AD47" w:themeColor="accent6"/>
                <w:sz w:val="18"/>
                <w:szCs w:val="18"/>
              </w:rPr>
            </w:pPr>
          </w:p>
        </w:tc>
        <w:tc>
          <w:tcPr>
            <w:tcW w:w="1276" w:type="dxa"/>
            <w:vAlign w:val="center"/>
          </w:tcPr>
          <w:p w14:paraId="49EC5766" w14:textId="08CD7354" w:rsidR="00DA7120" w:rsidRPr="001E3A8D" w:rsidRDefault="00DA7120" w:rsidP="00DA7120">
            <w:pPr>
              <w:jc w:val="center"/>
              <w:rPr>
                <w:color w:val="70AD47" w:themeColor="accent6"/>
                <w:sz w:val="18"/>
                <w:szCs w:val="18"/>
              </w:rPr>
            </w:pPr>
            <w:r w:rsidRPr="2FB48C63">
              <w:rPr>
                <w:color w:val="70AD47" w:themeColor="accent6"/>
                <w:sz w:val="18"/>
                <w:szCs w:val="18"/>
              </w:rPr>
              <w:t>Curriculum Lead</w:t>
            </w:r>
          </w:p>
        </w:tc>
        <w:tc>
          <w:tcPr>
            <w:tcW w:w="1417" w:type="dxa"/>
            <w:vAlign w:val="center"/>
          </w:tcPr>
          <w:p w14:paraId="0AE1B668" w14:textId="4A65B4B8" w:rsidR="00DA7120" w:rsidRPr="001E3A8D" w:rsidRDefault="00DA7120" w:rsidP="2FB48C63">
            <w:pPr>
              <w:jc w:val="center"/>
              <w:rPr>
                <w:color w:val="70AD47" w:themeColor="accent6"/>
                <w:sz w:val="18"/>
                <w:szCs w:val="18"/>
              </w:rPr>
            </w:pPr>
            <w:r w:rsidRPr="2FB48C63">
              <w:rPr>
                <w:color w:val="70AD47" w:themeColor="accent6"/>
                <w:sz w:val="18"/>
                <w:szCs w:val="18"/>
              </w:rPr>
              <w:t>Website</w:t>
            </w:r>
          </w:p>
        </w:tc>
        <w:tc>
          <w:tcPr>
            <w:tcW w:w="1418" w:type="dxa"/>
            <w:vAlign w:val="center"/>
          </w:tcPr>
          <w:p w14:paraId="101F58CD" w14:textId="77777777" w:rsidR="00DA7120" w:rsidRPr="001E3A8D" w:rsidRDefault="00DA7120" w:rsidP="2FB48C63">
            <w:pPr>
              <w:jc w:val="center"/>
              <w:rPr>
                <w:color w:val="70AD47" w:themeColor="accent6"/>
                <w:sz w:val="18"/>
                <w:szCs w:val="18"/>
              </w:rPr>
            </w:pPr>
          </w:p>
        </w:tc>
        <w:tc>
          <w:tcPr>
            <w:tcW w:w="6237" w:type="dxa"/>
            <w:vAlign w:val="center"/>
          </w:tcPr>
          <w:p w14:paraId="1D9E599C" w14:textId="6AFF01E4" w:rsidR="00DA7120" w:rsidRPr="001E3A8D" w:rsidRDefault="00DA7120" w:rsidP="2FB48C63">
            <w:pPr>
              <w:rPr>
                <w:color w:val="70AD47" w:themeColor="accent6"/>
                <w:sz w:val="18"/>
                <w:szCs w:val="18"/>
              </w:rPr>
            </w:pPr>
            <w:r w:rsidRPr="2FB48C63">
              <w:rPr>
                <w:color w:val="70AD47" w:themeColor="accent6"/>
                <w:sz w:val="18"/>
                <w:szCs w:val="18"/>
              </w:rPr>
              <w:t>Parents are able to share in their children’s learning</w:t>
            </w:r>
          </w:p>
        </w:tc>
      </w:tr>
      <w:tr w:rsidR="0041757A" w:rsidRPr="002A75C5" w14:paraId="2AF397DA" w14:textId="77777777" w:rsidTr="2FB48C63">
        <w:trPr>
          <w:trHeight w:val="461"/>
        </w:trPr>
        <w:tc>
          <w:tcPr>
            <w:tcW w:w="682" w:type="dxa"/>
            <w:vMerge/>
          </w:tcPr>
          <w:p w14:paraId="23A0CB71" w14:textId="77777777" w:rsidR="0041757A" w:rsidRPr="002A75C5" w:rsidRDefault="0041757A" w:rsidP="003E7E80">
            <w:pPr>
              <w:rPr>
                <w:rFonts w:cstheme="minorHAnsi"/>
                <w:sz w:val="18"/>
                <w:szCs w:val="18"/>
              </w:rPr>
            </w:pPr>
          </w:p>
        </w:tc>
        <w:tc>
          <w:tcPr>
            <w:tcW w:w="3458" w:type="dxa"/>
            <w:vMerge w:val="restart"/>
            <w:shd w:val="clear" w:color="auto" w:fill="FFFFFF" w:themeFill="background1"/>
            <w:vAlign w:val="center"/>
          </w:tcPr>
          <w:p w14:paraId="6AA96918" w14:textId="40CA74A1" w:rsidR="0041757A" w:rsidRPr="001E3A8D" w:rsidRDefault="0F0327BD" w:rsidP="2FB48C63">
            <w:pPr>
              <w:rPr>
                <w:color w:val="5B9BD5" w:themeColor="accent5"/>
                <w:sz w:val="18"/>
                <w:szCs w:val="18"/>
              </w:rPr>
            </w:pPr>
            <w:r w:rsidRPr="2FB48C63">
              <w:rPr>
                <w:color w:val="5B9BD5" w:themeColor="accent5"/>
                <w:sz w:val="18"/>
                <w:szCs w:val="18"/>
              </w:rPr>
              <w:t>Meet with pupils to ensure that they are able to share their thought</w:t>
            </w:r>
            <w:r w:rsidR="00DA7120">
              <w:rPr>
                <w:color w:val="5B9BD5" w:themeColor="accent5"/>
                <w:sz w:val="18"/>
                <w:szCs w:val="18"/>
              </w:rPr>
              <w:t>s and ideas regarding Art and DT</w:t>
            </w:r>
          </w:p>
        </w:tc>
        <w:tc>
          <w:tcPr>
            <w:tcW w:w="1134" w:type="dxa"/>
            <w:vMerge w:val="restart"/>
            <w:vAlign w:val="center"/>
          </w:tcPr>
          <w:p w14:paraId="00319CA8" w14:textId="088E35DA" w:rsidR="0041757A" w:rsidRPr="001E3A8D" w:rsidRDefault="00B24214" w:rsidP="2FB48C63">
            <w:pPr>
              <w:jc w:val="center"/>
              <w:rPr>
                <w:color w:val="5B9BD5" w:themeColor="accent5"/>
                <w:sz w:val="18"/>
                <w:szCs w:val="18"/>
              </w:rPr>
            </w:pPr>
            <w:r>
              <w:rPr>
                <w:b/>
                <w:bCs/>
                <w:color w:val="5B9BD5" w:themeColor="accent5"/>
                <w:sz w:val="18"/>
                <w:szCs w:val="18"/>
              </w:rPr>
              <w:t>IJ</w:t>
            </w:r>
          </w:p>
        </w:tc>
        <w:tc>
          <w:tcPr>
            <w:tcW w:w="1276" w:type="dxa"/>
            <w:vMerge w:val="restart"/>
            <w:vAlign w:val="center"/>
          </w:tcPr>
          <w:p w14:paraId="2ECBD69F" w14:textId="43C38662" w:rsidR="0041757A" w:rsidRPr="001E3A8D" w:rsidRDefault="0F0327BD" w:rsidP="2FB48C63">
            <w:pPr>
              <w:jc w:val="center"/>
              <w:rPr>
                <w:color w:val="5B9BD5" w:themeColor="accent5"/>
                <w:sz w:val="18"/>
                <w:szCs w:val="18"/>
              </w:rPr>
            </w:pPr>
            <w:r w:rsidRPr="2FB48C63">
              <w:rPr>
                <w:color w:val="5B9BD5" w:themeColor="accent5"/>
                <w:sz w:val="18"/>
                <w:szCs w:val="18"/>
              </w:rPr>
              <w:t>Curriculum Lead</w:t>
            </w:r>
          </w:p>
          <w:p w14:paraId="0A5391D5" w14:textId="11466B07" w:rsidR="0041757A" w:rsidRPr="001E3A8D" w:rsidRDefault="0041757A" w:rsidP="2FB48C63">
            <w:pPr>
              <w:jc w:val="center"/>
              <w:rPr>
                <w:color w:val="5B9BD5" w:themeColor="accent5"/>
                <w:sz w:val="18"/>
                <w:szCs w:val="18"/>
              </w:rPr>
            </w:pPr>
          </w:p>
        </w:tc>
        <w:tc>
          <w:tcPr>
            <w:tcW w:w="1417" w:type="dxa"/>
            <w:vMerge w:val="restart"/>
            <w:vAlign w:val="center"/>
          </w:tcPr>
          <w:p w14:paraId="430E3FB8" w14:textId="777A6CEB" w:rsidR="0041757A" w:rsidRPr="001E3A8D" w:rsidRDefault="0F0327BD" w:rsidP="2FB48C63">
            <w:pPr>
              <w:jc w:val="center"/>
              <w:rPr>
                <w:color w:val="5B9BD5" w:themeColor="accent5"/>
                <w:sz w:val="18"/>
                <w:szCs w:val="18"/>
              </w:rPr>
            </w:pPr>
            <w:r w:rsidRPr="2FB48C63">
              <w:rPr>
                <w:color w:val="5B9BD5" w:themeColor="accent5"/>
                <w:sz w:val="18"/>
                <w:szCs w:val="18"/>
              </w:rPr>
              <w:t>Informal Pupil interview</w:t>
            </w:r>
          </w:p>
        </w:tc>
        <w:tc>
          <w:tcPr>
            <w:tcW w:w="1418" w:type="dxa"/>
            <w:vMerge w:val="restart"/>
            <w:vAlign w:val="center"/>
          </w:tcPr>
          <w:p w14:paraId="14AF4590" w14:textId="6DD9D04D" w:rsidR="0041757A" w:rsidRPr="001E3A8D" w:rsidRDefault="0F0327BD" w:rsidP="2FB48C63">
            <w:pPr>
              <w:jc w:val="center"/>
              <w:rPr>
                <w:color w:val="5B9BD5" w:themeColor="accent5"/>
                <w:sz w:val="18"/>
                <w:szCs w:val="18"/>
              </w:rPr>
            </w:pPr>
            <w:r w:rsidRPr="2FB48C63">
              <w:rPr>
                <w:color w:val="5B9BD5" w:themeColor="accent5"/>
                <w:sz w:val="18"/>
                <w:szCs w:val="18"/>
              </w:rPr>
              <w:t>Release time for curriculum and subject lead</w:t>
            </w:r>
          </w:p>
        </w:tc>
        <w:tc>
          <w:tcPr>
            <w:tcW w:w="6237" w:type="dxa"/>
            <w:vAlign w:val="center"/>
          </w:tcPr>
          <w:p w14:paraId="230C53B2" w14:textId="40C989EF" w:rsidR="0041757A" w:rsidRPr="001E3A8D" w:rsidRDefault="0F0327BD" w:rsidP="2FB48C63">
            <w:pPr>
              <w:rPr>
                <w:color w:val="5B9BD5" w:themeColor="accent5"/>
                <w:sz w:val="18"/>
                <w:szCs w:val="18"/>
              </w:rPr>
            </w:pPr>
            <w:r w:rsidRPr="2FB48C63">
              <w:rPr>
                <w:color w:val="5B9BD5" w:themeColor="accent5"/>
                <w:sz w:val="18"/>
                <w:szCs w:val="18"/>
              </w:rPr>
              <w:t>Meet with a number of children from each year group to discuss their thoughts on geography</w:t>
            </w:r>
          </w:p>
        </w:tc>
      </w:tr>
      <w:tr w:rsidR="0041757A" w:rsidRPr="002A75C5" w14:paraId="024A265B" w14:textId="77777777" w:rsidTr="2FB48C63">
        <w:trPr>
          <w:trHeight w:val="260"/>
        </w:trPr>
        <w:tc>
          <w:tcPr>
            <w:tcW w:w="682" w:type="dxa"/>
            <w:vMerge/>
          </w:tcPr>
          <w:p w14:paraId="5E1544E9" w14:textId="77777777" w:rsidR="0041757A" w:rsidRPr="002A75C5" w:rsidRDefault="0041757A" w:rsidP="003E7E80">
            <w:pPr>
              <w:rPr>
                <w:rFonts w:cstheme="minorHAnsi"/>
                <w:sz w:val="18"/>
                <w:szCs w:val="18"/>
              </w:rPr>
            </w:pPr>
          </w:p>
        </w:tc>
        <w:tc>
          <w:tcPr>
            <w:tcW w:w="3458" w:type="dxa"/>
            <w:vMerge/>
            <w:vAlign w:val="center"/>
          </w:tcPr>
          <w:p w14:paraId="710179C1" w14:textId="77777777" w:rsidR="0041757A" w:rsidRPr="001E3A8D" w:rsidRDefault="0041757A" w:rsidP="003E7E80">
            <w:pPr>
              <w:rPr>
                <w:rFonts w:cstheme="minorHAnsi"/>
                <w:color w:val="FF6600"/>
                <w:sz w:val="18"/>
                <w:szCs w:val="18"/>
              </w:rPr>
            </w:pPr>
          </w:p>
        </w:tc>
        <w:tc>
          <w:tcPr>
            <w:tcW w:w="1134" w:type="dxa"/>
            <w:vMerge/>
            <w:vAlign w:val="center"/>
          </w:tcPr>
          <w:p w14:paraId="60A8DC85" w14:textId="77777777" w:rsidR="0041757A" w:rsidRPr="001E3A8D" w:rsidRDefault="0041757A" w:rsidP="003E7E80">
            <w:pPr>
              <w:jc w:val="center"/>
              <w:rPr>
                <w:rFonts w:cstheme="minorHAnsi"/>
                <w:color w:val="FF6600"/>
                <w:sz w:val="18"/>
                <w:szCs w:val="18"/>
              </w:rPr>
            </w:pPr>
          </w:p>
        </w:tc>
        <w:tc>
          <w:tcPr>
            <w:tcW w:w="1276" w:type="dxa"/>
            <w:vMerge/>
            <w:vAlign w:val="center"/>
          </w:tcPr>
          <w:p w14:paraId="4920BA73" w14:textId="77777777" w:rsidR="0041757A" w:rsidRPr="001E3A8D" w:rsidRDefault="0041757A" w:rsidP="003E7E80">
            <w:pPr>
              <w:jc w:val="center"/>
              <w:rPr>
                <w:rFonts w:cstheme="minorHAnsi"/>
                <w:color w:val="FF6600"/>
                <w:sz w:val="18"/>
                <w:szCs w:val="18"/>
              </w:rPr>
            </w:pPr>
          </w:p>
        </w:tc>
        <w:tc>
          <w:tcPr>
            <w:tcW w:w="1417" w:type="dxa"/>
            <w:vMerge/>
            <w:vAlign w:val="center"/>
          </w:tcPr>
          <w:p w14:paraId="079DA958" w14:textId="77777777" w:rsidR="0041757A" w:rsidRPr="001E3A8D" w:rsidRDefault="0041757A" w:rsidP="003E7E80">
            <w:pPr>
              <w:jc w:val="center"/>
              <w:rPr>
                <w:rFonts w:cstheme="minorHAnsi"/>
                <w:color w:val="FF6600"/>
                <w:sz w:val="18"/>
                <w:szCs w:val="18"/>
              </w:rPr>
            </w:pPr>
          </w:p>
        </w:tc>
        <w:tc>
          <w:tcPr>
            <w:tcW w:w="1418" w:type="dxa"/>
            <w:vMerge/>
            <w:vAlign w:val="center"/>
          </w:tcPr>
          <w:p w14:paraId="46764719" w14:textId="77777777" w:rsidR="0041757A" w:rsidRPr="001E3A8D" w:rsidRDefault="0041757A" w:rsidP="003E7E80">
            <w:pPr>
              <w:jc w:val="center"/>
              <w:rPr>
                <w:rFonts w:cstheme="minorHAnsi"/>
                <w:color w:val="FF6600"/>
                <w:sz w:val="18"/>
                <w:szCs w:val="18"/>
              </w:rPr>
            </w:pPr>
          </w:p>
        </w:tc>
        <w:tc>
          <w:tcPr>
            <w:tcW w:w="6237" w:type="dxa"/>
            <w:vAlign w:val="center"/>
          </w:tcPr>
          <w:p w14:paraId="4292516A" w14:textId="1E59467D" w:rsidR="0041757A" w:rsidRPr="001E3A8D" w:rsidRDefault="0F0327BD" w:rsidP="2FB48C63">
            <w:pPr>
              <w:rPr>
                <w:color w:val="5B9BD5" w:themeColor="accent5"/>
                <w:sz w:val="18"/>
                <w:szCs w:val="18"/>
              </w:rPr>
            </w:pPr>
            <w:r w:rsidRPr="2FB48C63">
              <w:rPr>
                <w:color w:val="5B9BD5" w:themeColor="accent5"/>
                <w:sz w:val="18"/>
                <w:szCs w:val="18"/>
              </w:rPr>
              <w:t>Inform actions based the pupil's voice</w:t>
            </w:r>
          </w:p>
        </w:tc>
      </w:tr>
      <w:tr w:rsidR="0041757A" w:rsidRPr="002A75C5" w14:paraId="0AE79BA8" w14:textId="77777777" w:rsidTr="2FB48C63">
        <w:trPr>
          <w:trHeight w:val="259"/>
        </w:trPr>
        <w:tc>
          <w:tcPr>
            <w:tcW w:w="682" w:type="dxa"/>
            <w:vMerge/>
          </w:tcPr>
          <w:p w14:paraId="71AE122D" w14:textId="77777777" w:rsidR="0041757A" w:rsidRPr="002A75C5" w:rsidRDefault="0041757A" w:rsidP="003E7E80">
            <w:pPr>
              <w:rPr>
                <w:rFonts w:cstheme="minorHAnsi"/>
                <w:sz w:val="18"/>
                <w:szCs w:val="18"/>
              </w:rPr>
            </w:pPr>
          </w:p>
        </w:tc>
        <w:tc>
          <w:tcPr>
            <w:tcW w:w="3458" w:type="dxa"/>
            <w:vMerge/>
            <w:vAlign w:val="center"/>
          </w:tcPr>
          <w:p w14:paraId="3DFC2D21" w14:textId="77777777" w:rsidR="0041757A" w:rsidRPr="001E3A8D" w:rsidRDefault="0041757A" w:rsidP="003E7E80">
            <w:pPr>
              <w:rPr>
                <w:rFonts w:cstheme="minorHAnsi"/>
                <w:color w:val="FF6600"/>
                <w:sz w:val="18"/>
                <w:szCs w:val="18"/>
              </w:rPr>
            </w:pPr>
          </w:p>
        </w:tc>
        <w:tc>
          <w:tcPr>
            <w:tcW w:w="1134" w:type="dxa"/>
            <w:vMerge/>
            <w:vAlign w:val="center"/>
          </w:tcPr>
          <w:p w14:paraId="0E5C213C" w14:textId="77777777" w:rsidR="0041757A" w:rsidRPr="001E3A8D" w:rsidRDefault="0041757A" w:rsidP="003E7E80">
            <w:pPr>
              <w:jc w:val="center"/>
              <w:rPr>
                <w:rFonts w:cstheme="minorHAnsi"/>
                <w:color w:val="FF6600"/>
                <w:sz w:val="18"/>
                <w:szCs w:val="18"/>
              </w:rPr>
            </w:pPr>
          </w:p>
        </w:tc>
        <w:tc>
          <w:tcPr>
            <w:tcW w:w="1276" w:type="dxa"/>
            <w:vMerge/>
            <w:vAlign w:val="center"/>
          </w:tcPr>
          <w:p w14:paraId="7F73B0E4" w14:textId="77777777" w:rsidR="0041757A" w:rsidRPr="001E3A8D" w:rsidRDefault="0041757A" w:rsidP="003E7E80">
            <w:pPr>
              <w:jc w:val="center"/>
              <w:rPr>
                <w:rFonts w:cstheme="minorHAnsi"/>
                <w:color w:val="FF6600"/>
                <w:sz w:val="18"/>
                <w:szCs w:val="18"/>
              </w:rPr>
            </w:pPr>
          </w:p>
        </w:tc>
        <w:tc>
          <w:tcPr>
            <w:tcW w:w="1417" w:type="dxa"/>
            <w:vMerge/>
            <w:vAlign w:val="center"/>
          </w:tcPr>
          <w:p w14:paraId="14562094" w14:textId="77777777" w:rsidR="0041757A" w:rsidRPr="001E3A8D" w:rsidRDefault="0041757A" w:rsidP="003E7E80">
            <w:pPr>
              <w:jc w:val="center"/>
              <w:rPr>
                <w:rFonts w:cstheme="minorHAnsi"/>
                <w:color w:val="FF6600"/>
                <w:sz w:val="18"/>
                <w:szCs w:val="18"/>
              </w:rPr>
            </w:pPr>
          </w:p>
        </w:tc>
        <w:tc>
          <w:tcPr>
            <w:tcW w:w="1418" w:type="dxa"/>
            <w:vMerge/>
            <w:vAlign w:val="center"/>
          </w:tcPr>
          <w:p w14:paraId="472C8A15" w14:textId="77777777" w:rsidR="0041757A" w:rsidRPr="001E3A8D" w:rsidRDefault="0041757A" w:rsidP="003E7E80">
            <w:pPr>
              <w:jc w:val="center"/>
              <w:rPr>
                <w:rFonts w:cstheme="minorHAnsi"/>
                <w:color w:val="FF6600"/>
                <w:sz w:val="18"/>
                <w:szCs w:val="18"/>
              </w:rPr>
            </w:pPr>
          </w:p>
        </w:tc>
        <w:tc>
          <w:tcPr>
            <w:tcW w:w="6237" w:type="dxa"/>
            <w:vAlign w:val="center"/>
          </w:tcPr>
          <w:p w14:paraId="12BA29F0" w14:textId="02D9FB42" w:rsidR="0041757A" w:rsidRPr="001E3A8D" w:rsidRDefault="0F0327BD" w:rsidP="2FB48C63">
            <w:pPr>
              <w:rPr>
                <w:color w:val="5B9BD5" w:themeColor="accent5"/>
                <w:sz w:val="18"/>
                <w:szCs w:val="18"/>
              </w:rPr>
            </w:pPr>
            <w:r w:rsidRPr="2FB48C63">
              <w:rPr>
                <w:color w:val="5B9BD5" w:themeColor="accent5"/>
                <w:sz w:val="18"/>
                <w:szCs w:val="18"/>
              </w:rPr>
              <w:t>Share outcome with staff</w:t>
            </w:r>
          </w:p>
        </w:tc>
      </w:tr>
    </w:tbl>
    <w:p w14:paraId="724B29BC" w14:textId="77777777" w:rsidR="0041757A" w:rsidRDefault="0041757A"/>
    <w:p w14:paraId="488D09DB" w14:textId="77777777" w:rsidR="0041757A" w:rsidRDefault="0041757A"/>
    <w:p w14:paraId="4063F969" w14:textId="77777777" w:rsidR="001E3A8D" w:rsidRPr="002A75C5" w:rsidRDefault="001E3A8D" w:rsidP="001E3A8D">
      <w:pPr>
        <w:jc w:val="center"/>
        <w:rPr>
          <w:rFonts w:cstheme="minorHAnsi"/>
          <w:b/>
          <w:sz w:val="18"/>
          <w:szCs w:val="28"/>
        </w:rPr>
      </w:pPr>
    </w:p>
    <w:p w14:paraId="7F24B7DF" w14:textId="77777777" w:rsidR="005A7F6C" w:rsidRDefault="00B1330B"/>
    <w:sectPr w:rsidR="005A7F6C" w:rsidSect="001E3A8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2F55"/>
    <w:multiLevelType w:val="multilevel"/>
    <w:tmpl w:val="3C865E9A"/>
    <w:lvl w:ilvl="0">
      <w:start w:val="1"/>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15:restartNumberingAfterBreak="0">
    <w:nsid w:val="4ED7597A"/>
    <w:multiLevelType w:val="hybridMultilevel"/>
    <w:tmpl w:val="95881386"/>
    <w:lvl w:ilvl="0" w:tplc="F15287A6">
      <w:start w:val="1"/>
      <w:numFmt w:val="decimal"/>
      <w:lvlText w:val="%1.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DA4D91"/>
    <w:multiLevelType w:val="hybridMultilevel"/>
    <w:tmpl w:val="100AD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8D"/>
    <w:rsid w:val="00057F17"/>
    <w:rsid w:val="000B65B8"/>
    <w:rsid w:val="000F5985"/>
    <w:rsid w:val="001E3A8D"/>
    <w:rsid w:val="00236BC5"/>
    <w:rsid w:val="00282178"/>
    <w:rsid w:val="00387A49"/>
    <w:rsid w:val="00398DDC"/>
    <w:rsid w:val="0041757A"/>
    <w:rsid w:val="004E0AC0"/>
    <w:rsid w:val="005053EA"/>
    <w:rsid w:val="00537827"/>
    <w:rsid w:val="005828C4"/>
    <w:rsid w:val="006A60D6"/>
    <w:rsid w:val="00707384"/>
    <w:rsid w:val="007312AE"/>
    <w:rsid w:val="00833EBE"/>
    <w:rsid w:val="008B4658"/>
    <w:rsid w:val="008F441E"/>
    <w:rsid w:val="009618B7"/>
    <w:rsid w:val="00B1330B"/>
    <w:rsid w:val="00B24214"/>
    <w:rsid w:val="00BE65AC"/>
    <w:rsid w:val="00BE7021"/>
    <w:rsid w:val="00CF6049"/>
    <w:rsid w:val="00DA607B"/>
    <w:rsid w:val="00DA7120"/>
    <w:rsid w:val="00E307A3"/>
    <w:rsid w:val="00EA4211"/>
    <w:rsid w:val="00FD510E"/>
    <w:rsid w:val="00FF21E3"/>
    <w:rsid w:val="0183FDBA"/>
    <w:rsid w:val="0358073C"/>
    <w:rsid w:val="03FED4D1"/>
    <w:rsid w:val="057BCE2C"/>
    <w:rsid w:val="057E76DF"/>
    <w:rsid w:val="067B6EF7"/>
    <w:rsid w:val="074CB9D0"/>
    <w:rsid w:val="0780ABC7"/>
    <w:rsid w:val="079C9253"/>
    <w:rsid w:val="0AC60E83"/>
    <w:rsid w:val="0BBED409"/>
    <w:rsid w:val="0C6907E8"/>
    <w:rsid w:val="0D2F1E12"/>
    <w:rsid w:val="0E193F1F"/>
    <w:rsid w:val="0F0327BD"/>
    <w:rsid w:val="0FA7A438"/>
    <w:rsid w:val="101D61E7"/>
    <w:rsid w:val="111124DA"/>
    <w:rsid w:val="1241E04D"/>
    <w:rsid w:val="12F04427"/>
    <w:rsid w:val="14F0D30A"/>
    <w:rsid w:val="151CEBBD"/>
    <w:rsid w:val="155AB465"/>
    <w:rsid w:val="16A22F0A"/>
    <w:rsid w:val="178B692E"/>
    <w:rsid w:val="18EA4BA7"/>
    <w:rsid w:val="190C2AD8"/>
    <w:rsid w:val="1BCF49B1"/>
    <w:rsid w:val="1BE53E88"/>
    <w:rsid w:val="1C572EA6"/>
    <w:rsid w:val="1FD320D0"/>
    <w:rsid w:val="202FE8F3"/>
    <w:rsid w:val="20CDE686"/>
    <w:rsid w:val="20F198AC"/>
    <w:rsid w:val="216050A8"/>
    <w:rsid w:val="216EF131"/>
    <w:rsid w:val="2203D633"/>
    <w:rsid w:val="227456D8"/>
    <w:rsid w:val="22C1CDF4"/>
    <w:rsid w:val="234128E1"/>
    <w:rsid w:val="234BC70A"/>
    <w:rsid w:val="2476CFAB"/>
    <w:rsid w:val="247FFE4E"/>
    <w:rsid w:val="248D6996"/>
    <w:rsid w:val="24A691F3"/>
    <w:rsid w:val="262ED134"/>
    <w:rsid w:val="26426254"/>
    <w:rsid w:val="26514420"/>
    <w:rsid w:val="2829C652"/>
    <w:rsid w:val="2891F4D7"/>
    <w:rsid w:val="28CF3321"/>
    <w:rsid w:val="2921FC5E"/>
    <w:rsid w:val="29A31233"/>
    <w:rsid w:val="2A5880EC"/>
    <w:rsid w:val="2AEF3FD2"/>
    <w:rsid w:val="2CE80B27"/>
    <w:rsid w:val="2D0B60A0"/>
    <w:rsid w:val="2D5233FA"/>
    <w:rsid w:val="2F254C48"/>
    <w:rsid w:val="2FB48C63"/>
    <w:rsid w:val="306C2ABC"/>
    <w:rsid w:val="32C801F8"/>
    <w:rsid w:val="32EA120F"/>
    <w:rsid w:val="333A5DA6"/>
    <w:rsid w:val="33D4EC4D"/>
    <w:rsid w:val="3431E741"/>
    <w:rsid w:val="34BF2D4E"/>
    <w:rsid w:val="360D40D3"/>
    <w:rsid w:val="370C8D0F"/>
    <w:rsid w:val="3739D9EF"/>
    <w:rsid w:val="37698803"/>
    <w:rsid w:val="3782B060"/>
    <w:rsid w:val="379B731B"/>
    <w:rsid w:val="38A85D70"/>
    <w:rsid w:val="3944E195"/>
    <w:rsid w:val="3950A873"/>
    <w:rsid w:val="3957B12F"/>
    <w:rsid w:val="3B30E073"/>
    <w:rsid w:val="3C06DE10"/>
    <w:rsid w:val="3C6359FA"/>
    <w:rsid w:val="3C971C63"/>
    <w:rsid w:val="3DFF2A5B"/>
    <w:rsid w:val="3E10A70B"/>
    <w:rsid w:val="3F250A3C"/>
    <w:rsid w:val="3F306F33"/>
    <w:rsid w:val="3FA68500"/>
    <w:rsid w:val="426D7474"/>
    <w:rsid w:val="43DF6E02"/>
    <w:rsid w:val="44480B0B"/>
    <w:rsid w:val="4541462C"/>
    <w:rsid w:val="457B572F"/>
    <w:rsid w:val="457B967E"/>
    <w:rsid w:val="47195428"/>
    <w:rsid w:val="48C5D1BE"/>
    <w:rsid w:val="48DBC695"/>
    <w:rsid w:val="4B34EC31"/>
    <w:rsid w:val="4B91E725"/>
    <w:rsid w:val="4CD127EA"/>
    <w:rsid w:val="4D5EDD3D"/>
    <w:rsid w:val="4E3D2029"/>
    <w:rsid w:val="4EC987E7"/>
    <w:rsid w:val="4EFB72FF"/>
    <w:rsid w:val="4F35B044"/>
    <w:rsid w:val="4F92AB38"/>
    <w:rsid w:val="52CA4BFA"/>
    <w:rsid w:val="53CEE422"/>
    <w:rsid w:val="54DBCE77"/>
    <w:rsid w:val="55B25D10"/>
    <w:rsid w:val="568820BD"/>
    <w:rsid w:val="56D5BA08"/>
    <w:rsid w:val="5740C229"/>
    <w:rsid w:val="574E2D71"/>
    <w:rsid w:val="58807200"/>
    <w:rsid w:val="59355ED0"/>
    <w:rsid w:val="5952EC2A"/>
    <w:rsid w:val="5982F477"/>
    <w:rsid w:val="5A0C3A8E"/>
    <w:rsid w:val="5A3E25A6"/>
    <w:rsid w:val="5A7862EB"/>
    <w:rsid w:val="5A8A23B9"/>
    <w:rsid w:val="5D7DB3EE"/>
    <w:rsid w:val="5E3748F0"/>
    <w:rsid w:val="5F38907E"/>
    <w:rsid w:val="5FEFBDA5"/>
    <w:rsid w:val="60E7A46F"/>
    <w:rsid w:val="621D80C8"/>
    <w:rsid w:val="62512511"/>
    <w:rsid w:val="62584753"/>
    <w:rsid w:val="63ADB16D"/>
    <w:rsid w:val="64478015"/>
    <w:rsid w:val="649AB2EA"/>
    <w:rsid w:val="657D3B8F"/>
    <w:rsid w:val="65D1EA79"/>
    <w:rsid w:val="66FF3A82"/>
    <w:rsid w:val="67249634"/>
    <w:rsid w:val="67E8C6DF"/>
    <w:rsid w:val="694728EB"/>
    <w:rsid w:val="69D7F9AB"/>
    <w:rsid w:val="6C2994C2"/>
    <w:rsid w:val="6C3477F3"/>
    <w:rsid w:val="6CBE5983"/>
    <w:rsid w:val="6D61ECA0"/>
    <w:rsid w:val="6DB77EEB"/>
    <w:rsid w:val="712F1618"/>
    <w:rsid w:val="718EF740"/>
    <w:rsid w:val="7216DC35"/>
    <w:rsid w:val="726748DB"/>
    <w:rsid w:val="754660C3"/>
    <w:rsid w:val="76089282"/>
    <w:rsid w:val="76094446"/>
    <w:rsid w:val="77397A25"/>
    <w:rsid w:val="780D670E"/>
    <w:rsid w:val="782E7BF6"/>
    <w:rsid w:val="7847A453"/>
    <w:rsid w:val="794205C8"/>
    <w:rsid w:val="79F0DFFC"/>
    <w:rsid w:val="7AD7CB78"/>
    <w:rsid w:val="7B7F4515"/>
    <w:rsid w:val="7B8CB05D"/>
    <w:rsid w:val="7C59D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C41D"/>
  <w15:chartTrackingRefBased/>
  <w15:docId w15:val="{B97E5EA1-7D22-4AD3-8A1F-91ECA40D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E1E206F3DA5408CB27FE14724B00A" ma:contentTypeVersion="14" ma:contentTypeDescription="Create a new document." ma:contentTypeScope="" ma:versionID="be870cc61b6ee15c1999fced9c248118">
  <xsd:schema xmlns:xsd="http://www.w3.org/2001/XMLSchema" xmlns:xs="http://www.w3.org/2001/XMLSchema" xmlns:p="http://schemas.microsoft.com/office/2006/metadata/properties" xmlns:ns3="e51e20de-ecb1-462a-95e1-e0327ac18815" xmlns:ns4="0a727eda-efc3-4324-8a81-02f2febf3087" targetNamespace="http://schemas.microsoft.com/office/2006/metadata/properties" ma:root="true" ma:fieldsID="5919bf52c99de8bc97cda582110eb849" ns3:_="" ns4:_="">
    <xsd:import namespace="e51e20de-ecb1-462a-95e1-e0327ac18815"/>
    <xsd:import namespace="0a727eda-efc3-4324-8a81-02f2febf30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e20de-ecb1-462a-95e1-e0327ac18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27eda-efc3-4324-8a81-02f2febf30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483A4-E90B-405D-B37A-150AE42A4F21}">
  <ds:schemaRefs>
    <ds:schemaRef ds:uri="http://schemas.microsoft.com/sharepoint/v3/contenttype/forms"/>
  </ds:schemaRefs>
</ds:datastoreItem>
</file>

<file path=customXml/itemProps2.xml><?xml version="1.0" encoding="utf-8"?>
<ds:datastoreItem xmlns:ds="http://schemas.openxmlformats.org/officeDocument/2006/customXml" ds:itemID="{A051BB87-A7F9-459E-9B9E-80188E098632}">
  <ds:schemaRefs>
    <ds:schemaRef ds:uri="http://www.w3.org/XML/1998/namespace"/>
    <ds:schemaRef ds:uri="http://schemas.microsoft.com/office/2006/documentManagement/types"/>
    <ds:schemaRef ds:uri="0a727eda-efc3-4324-8a81-02f2febf3087"/>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 ds:uri="e51e20de-ecb1-462a-95e1-e0327ac18815"/>
    <ds:schemaRef ds:uri="http://purl.org/dc/terms/"/>
  </ds:schemaRefs>
</ds:datastoreItem>
</file>

<file path=customXml/itemProps3.xml><?xml version="1.0" encoding="utf-8"?>
<ds:datastoreItem xmlns:ds="http://schemas.openxmlformats.org/officeDocument/2006/customXml" ds:itemID="{599032AB-0701-4D51-90E4-BE55C28B1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e20de-ecb1-462a-95e1-e0327ac18815"/>
    <ds:schemaRef ds:uri="0a727eda-efc3-4324-8a81-02f2febf3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Bentley</dc:creator>
  <cp:keywords/>
  <dc:description/>
  <cp:lastModifiedBy>Mrs T Bradley</cp:lastModifiedBy>
  <cp:revision>2</cp:revision>
  <dcterms:created xsi:type="dcterms:W3CDTF">2022-03-28T09:16:00Z</dcterms:created>
  <dcterms:modified xsi:type="dcterms:W3CDTF">2022-03-28T09:16:00Z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0x010100EC4E1E206F3DA5408CB27FE14724B00A</vt:lpwstr>
  </property>
</Properties>
</file>